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C806B0" w14:textId="77777777" w:rsidR="005A6966" w:rsidRPr="005A6966" w:rsidRDefault="005A6966" w:rsidP="005A6966">
      <w:pPr>
        <w:widowControl w:val="0"/>
        <w:autoSpaceDE w:val="0"/>
        <w:autoSpaceDN w:val="0"/>
        <w:ind w:firstLine="0"/>
        <w:jc w:val="center"/>
        <w:rPr>
          <w:rFonts w:ascii="Times New Roman" w:eastAsia="Calibri" w:hAnsi="Times New Roman" w:cs="Times New Roman"/>
          <w:b/>
          <w:sz w:val="28"/>
          <w:lang w:val="en-GB"/>
        </w:rPr>
      </w:pPr>
      <w:r w:rsidRPr="005A6966">
        <w:rPr>
          <w:rFonts w:ascii="Times New Roman" w:eastAsia="Calibri" w:hAnsi="Times New Roman" w:cs="Times New Roman"/>
          <w:b/>
          <w:sz w:val="28"/>
          <w:lang w:val="en-GB"/>
        </w:rPr>
        <w:t>UỶ BAN NHÂN DÂN TỈNH LẠNG SƠN</w:t>
      </w:r>
    </w:p>
    <w:p w14:paraId="53B57556" w14:textId="77777777" w:rsidR="005A6966" w:rsidRPr="005A6966" w:rsidRDefault="005A6966" w:rsidP="005A6966">
      <w:pPr>
        <w:widowControl w:val="0"/>
        <w:autoSpaceDE w:val="0"/>
        <w:autoSpaceDN w:val="0"/>
        <w:ind w:firstLine="0"/>
        <w:jc w:val="center"/>
        <w:rPr>
          <w:rFonts w:ascii="Times New Roman" w:eastAsia="Calibri" w:hAnsi="Times New Roman" w:cs="Times New Roman"/>
          <w:b/>
          <w:sz w:val="28"/>
          <w:lang w:val="en-GB"/>
        </w:rPr>
      </w:pPr>
      <w:r w:rsidRPr="005A6966">
        <w:rPr>
          <w:rFonts w:ascii="Times New Roman" w:eastAsia="Calibri" w:hAnsi="Times New Roman" w:cs="Times New Roman"/>
          <w:b/>
          <w:sz w:val="28"/>
          <w:lang w:val="en-GB"/>
        </w:rPr>
        <w:t>BAN QUẢN LÝ DỰ ÁN ĐẦU TƯ XÂY DỰNG TỈNH LẠNG SƠN</w:t>
      </w:r>
    </w:p>
    <w:p w14:paraId="43BF49D2" w14:textId="00D913AB" w:rsidR="00013039" w:rsidRDefault="008E2F3D" w:rsidP="008E2F3D">
      <w:pPr>
        <w:widowControl w:val="0"/>
        <w:autoSpaceDE w:val="0"/>
        <w:autoSpaceDN w:val="0"/>
        <w:ind w:firstLine="0"/>
        <w:jc w:val="center"/>
        <w:rPr>
          <w:rFonts w:ascii="Calibri" w:eastAsia="Segoe UI Symbol" w:hAnsi="Calibri" w:cs="Times New Roman"/>
          <w:spacing w:val="-5"/>
          <w:sz w:val="28"/>
        </w:rPr>
      </w:pPr>
      <w:r>
        <w:rPr>
          <w:rFonts w:ascii="Calibri" w:eastAsia="Segoe UI Symbol" w:hAnsi="Calibri" w:cs="Times New Roman"/>
          <w:noProof/>
          <w:spacing w:val="-5"/>
          <w:sz w:val="28"/>
          <w:lang w:val="en-US"/>
        </w:rPr>
        <mc:AlternateContent>
          <mc:Choice Requires="wps">
            <w:drawing>
              <wp:anchor distT="0" distB="0" distL="114300" distR="114300" simplePos="0" relativeHeight="251659264" behindDoc="0" locked="0" layoutInCell="1" allowOverlap="1" wp14:anchorId="22D42565" wp14:editId="1D230E25">
                <wp:simplePos x="0" y="0"/>
                <wp:positionH relativeFrom="column">
                  <wp:posOffset>1928495</wp:posOffset>
                </wp:positionH>
                <wp:positionV relativeFrom="paragraph">
                  <wp:posOffset>45085</wp:posOffset>
                </wp:positionV>
                <wp:extent cx="1924493"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924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DA9629"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85pt,3.55pt" to="303.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" strokecolor="black [3200]" strokeweight=".5pt">
                <v:stroke joinstyle="miter"/>
              </v:line>
            </w:pict>
          </mc:Fallback>
        </mc:AlternateContent>
      </w:r>
      <w:r w:rsidR="005A6966" w:rsidRPr="005A6966">
        <w:rPr>
          <w:rFonts w:ascii="Calibri" w:eastAsia="Segoe UI Symbol" w:hAnsi="Calibri" w:cs="Times New Roman"/>
          <w:spacing w:val="-5"/>
          <w:sz w:val="28"/>
        </w:rPr>
        <w:t xml:space="preserve">  </w:t>
      </w:r>
    </w:p>
    <w:p w14:paraId="04D0C343" w14:textId="77777777" w:rsidR="008E2F3D" w:rsidRPr="001172C9" w:rsidRDefault="008E2F3D" w:rsidP="008E2F3D">
      <w:pPr>
        <w:widowControl w:val="0"/>
        <w:autoSpaceDE w:val="0"/>
        <w:autoSpaceDN w:val="0"/>
        <w:ind w:firstLine="0"/>
        <w:jc w:val="center"/>
        <w:rPr>
          <w:b/>
          <w:sz w:val="32"/>
          <w:szCs w:val="32"/>
          <w:u w:val="single"/>
        </w:rPr>
      </w:pPr>
    </w:p>
    <w:p w14:paraId="2184B14B" w14:textId="1FB41E5D" w:rsidR="00013039" w:rsidRPr="001172C9" w:rsidRDefault="00013039" w:rsidP="005463E6">
      <w:pPr>
        <w:pStyle w:val="BANG0"/>
        <w:spacing w:before="0"/>
        <w:rPr>
          <w:rFonts w:eastAsiaTheme="minorHAnsi"/>
          <w:b/>
          <w:sz w:val="26"/>
          <w:szCs w:val="22"/>
          <w:u w:val="single"/>
          <w:lang w:val="vi-VN"/>
        </w:rPr>
      </w:pPr>
    </w:p>
    <w:p w14:paraId="5BFD99F8" w14:textId="1091FA6B" w:rsidR="006308EC" w:rsidRPr="001172C9" w:rsidRDefault="006308EC" w:rsidP="005463E6">
      <w:pPr>
        <w:pStyle w:val="BANG0"/>
        <w:spacing w:before="0"/>
        <w:rPr>
          <w:rFonts w:eastAsiaTheme="minorHAnsi"/>
          <w:b/>
          <w:sz w:val="26"/>
          <w:szCs w:val="22"/>
          <w:u w:val="single"/>
          <w:lang w:val="vi-VN"/>
        </w:rPr>
      </w:pPr>
    </w:p>
    <w:p w14:paraId="4B408C66" w14:textId="235E08E9" w:rsidR="006308EC" w:rsidRPr="001172C9" w:rsidRDefault="006308EC" w:rsidP="005463E6">
      <w:pPr>
        <w:pStyle w:val="BANG0"/>
        <w:spacing w:before="0"/>
        <w:rPr>
          <w:rFonts w:eastAsiaTheme="minorHAnsi"/>
          <w:b/>
          <w:sz w:val="26"/>
          <w:szCs w:val="22"/>
          <w:u w:val="single"/>
          <w:lang w:val="vi-VN"/>
        </w:rPr>
      </w:pPr>
    </w:p>
    <w:p w14:paraId="69889F72" w14:textId="1DC3F458" w:rsidR="006308EC" w:rsidRPr="001172C9" w:rsidRDefault="006308EC" w:rsidP="005463E6">
      <w:pPr>
        <w:pStyle w:val="BANG0"/>
        <w:spacing w:before="0"/>
        <w:rPr>
          <w:rFonts w:eastAsiaTheme="minorHAnsi"/>
          <w:b/>
          <w:sz w:val="26"/>
          <w:szCs w:val="22"/>
          <w:u w:val="single"/>
          <w:lang w:val="vi-VN"/>
        </w:rPr>
      </w:pPr>
    </w:p>
    <w:p w14:paraId="20B9607F" w14:textId="23BA7013" w:rsidR="00F2637F" w:rsidRPr="001172C9" w:rsidRDefault="00F2637F" w:rsidP="005463E6">
      <w:pPr>
        <w:pStyle w:val="BANG0"/>
        <w:spacing w:before="0"/>
        <w:rPr>
          <w:rFonts w:eastAsiaTheme="minorHAnsi"/>
          <w:b/>
          <w:sz w:val="26"/>
          <w:szCs w:val="22"/>
          <w:u w:val="single"/>
          <w:lang w:val="vi-VN"/>
        </w:rPr>
      </w:pPr>
    </w:p>
    <w:p w14:paraId="426A4FEF" w14:textId="42E94924" w:rsidR="00F2637F" w:rsidRPr="001172C9" w:rsidRDefault="00F2637F" w:rsidP="005463E6">
      <w:pPr>
        <w:pStyle w:val="BANG0"/>
        <w:spacing w:before="0"/>
        <w:rPr>
          <w:rFonts w:eastAsiaTheme="minorHAnsi"/>
          <w:b/>
          <w:sz w:val="26"/>
          <w:szCs w:val="22"/>
          <w:u w:val="single"/>
          <w:lang w:val="vi-VN"/>
        </w:rPr>
      </w:pPr>
    </w:p>
    <w:p w14:paraId="0AA7B011" w14:textId="77777777" w:rsidR="00F2637F" w:rsidRPr="001172C9" w:rsidRDefault="00F2637F" w:rsidP="005463E6">
      <w:pPr>
        <w:pStyle w:val="BANG0"/>
        <w:spacing w:before="0"/>
        <w:rPr>
          <w:rFonts w:eastAsiaTheme="minorHAnsi"/>
          <w:b/>
          <w:sz w:val="26"/>
          <w:szCs w:val="22"/>
          <w:u w:val="single"/>
          <w:lang w:val="vi-VN"/>
        </w:rPr>
      </w:pPr>
    </w:p>
    <w:p w14:paraId="7DE5DEAC" w14:textId="77777777" w:rsidR="00F2637F" w:rsidRPr="001172C9" w:rsidRDefault="00F2637F" w:rsidP="005463E6">
      <w:pPr>
        <w:pStyle w:val="BANG0"/>
        <w:spacing w:before="0"/>
        <w:rPr>
          <w:rFonts w:eastAsiaTheme="minorHAnsi"/>
          <w:b/>
          <w:sz w:val="26"/>
          <w:szCs w:val="22"/>
          <w:u w:val="single"/>
          <w:lang w:val="vi-VN"/>
        </w:rPr>
      </w:pPr>
    </w:p>
    <w:p w14:paraId="529B8A68" w14:textId="19845528" w:rsidR="00257DDA" w:rsidRPr="001172C9" w:rsidRDefault="00257DDA" w:rsidP="005463E6">
      <w:pPr>
        <w:pStyle w:val="BANG0"/>
        <w:spacing w:before="0"/>
        <w:rPr>
          <w:rFonts w:eastAsiaTheme="minorHAnsi"/>
          <w:b/>
          <w:sz w:val="26"/>
          <w:szCs w:val="22"/>
          <w:u w:val="single"/>
          <w:lang w:val="vi-VN"/>
        </w:rPr>
      </w:pPr>
    </w:p>
    <w:p w14:paraId="04C39A0E" w14:textId="6949170F" w:rsidR="00257DDA" w:rsidRPr="001172C9" w:rsidRDefault="00257DDA" w:rsidP="005463E6">
      <w:pPr>
        <w:pStyle w:val="BANG0"/>
        <w:spacing w:before="0"/>
        <w:rPr>
          <w:rFonts w:eastAsiaTheme="minorHAnsi"/>
          <w:b/>
          <w:sz w:val="26"/>
          <w:szCs w:val="22"/>
          <w:u w:val="single"/>
          <w:lang w:val="vi-VN"/>
        </w:rPr>
      </w:pPr>
    </w:p>
    <w:p w14:paraId="340691F6" w14:textId="057DDE5C" w:rsidR="00257DDA" w:rsidRPr="001172C9" w:rsidRDefault="00257DDA" w:rsidP="005463E6">
      <w:pPr>
        <w:pStyle w:val="BANG0"/>
        <w:spacing w:before="0"/>
        <w:rPr>
          <w:rFonts w:eastAsiaTheme="minorHAnsi"/>
          <w:b/>
          <w:sz w:val="26"/>
          <w:szCs w:val="22"/>
          <w:u w:val="single"/>
          <w:lang w:val="vi-VN"/>
        </w:rPr>
      </w:pPr>
    </w:p>
    <w:p w14:paraId="48C810D7" w14:textId="77777777" w:rsidR="00257DDA" w:rsidRPr="001172C9" w:rsidRDefault="00257DDA" w:rsidP="005463E6">
      <w:pPr>
        <w:pStyle w:val="BANG0"/>
        <w:spacing w:before="0"/>
        <w:rPr>
          <w:rFonts w:eastAsiaTheme="minorHAnsi"/>
          <w:b/>
          <w:sz w:val="26"/>
          <w:szCs w:val="22"/>
          <w:u w:val="single"/>
          <w:lang w:val="vi-VN"/>
        </w:rPr>
      </w:pPr>
    </w:p>
    <w:p w14:paraId="532321CF" w14:textId="77777777" w:rsidR="006308EC" w:rsidRPr="001172C9" w:rsidRDefault="006308EC" w:rsidP="005463E6">
      <w:pPr>
        <w:pStyle w:val="BANG0"/>
        <w:spacing w:before="0"/>
        <w:rPr>
          <w:rFonts w:eastAsiaTheme="minorHAnsi"/>
          <w:b/>
          <w:sz w:val="26"/>
          <w:szCs w:val="22"/>
          <w:u w:val="single"/>
          <w:lang w:val="vi-VN"/>
        </w:rPr>
      </w:pPr>
    </w:p>
    <w:p w14:paraId="732A9E0D" w14:textId="77777777" w:rsidR="008222C8" w:rsidRPr="001172C9" w:rsidRDefault="008222C8" w:rsidP="005463E6">
      <w:pPr>
        <w:pStyle w:val="BANG0"/>
        <w:spacing w:before="0"/>
        <w:rPr>
          <w:rFonts w:eastAsiaTheme="minorHAnsi"/>
          <w:b/>
          <w:sz w:val="52"/>
          <w:szCs w:val="52"/>
          <w:lang w:val="vi-VN"/>
        </w:rPr>
      </w:pPr>
      <w:r w:rsidRPr="001172C9">
        <w:rPr>
          <w:rFonts w:eastAsiaTheme="minorHAnsi"/>
          <w:b/>
          <w:sz w:val="52"/>
          <w:szCs w:val="52"/>
          <w:lang w:val="vi-VN"/>
        </w:rPr>
        <w:t xml:space="preserve">TÓM TẮT </w:t>
      </w:r>
      <w:r w:rsidR="00013039" w:rsidRPr="001172C9">
        <w:rPr>
          <w:rFonts w:eastAsiaTheme="minorHAnsi"/>
          <w:b/>
          <w:sz w:val="52"/>
          <w:szCs w:val="52"/>
          <w:lang w:val="vi-VN"/>
        </w:rPr>
        <w:t xml:space="preserve">BÁO CÁO ĐÁNH GIÁ </w:t>
      </w:r>
    </w:p>
    <w:p w14:paraId="41D49CC6" w14:textId="5E764B56" w:rsidR="00013039" w:rsidRPr="001172C9" w:rsidRDefault="00013039" w:rsidP="005463E6">
      <w:pPr>
        <w:pStyle w:val="BANG0"/>
        <w:spacing w:before="0"/>
        <w:rPr>
          <w:rFonts w:eastAsiaTheme="minorHAnsi"/>
          <w:b/>
          <w:sz w:val="52"/>
          <w:szCs w:val="52"/>
          <w:lang w:val="vi-VN"/>
        </w:rPr>
      </w:pPr>
      <w:r w:rsidRPr="001172C9">
        <w:rPr>
          <w:rFonts w:eastAsiaTheme="minorHAnsi"/>
          <w:b/>
          <w:sz w:val="52"/>
          <w:szCs w:val="52"/>
          <w:lang w:val="vi-VN"/>
        </w:rPr>
        <w:t xml:space="preserve">TÁC ĐỘNG MÔI TRƯỜNG </w:t>
      </w:r>
    </w:p>
    <w:p w14:paraId="7B350A3D" w14:textId="77777777" w:rsidR="005A6966" w:rsidRPr="001172C9" w:rsidRDefault="005A6966" w:rsidP="005463E6">
      <w:pPr>
        <w:pStyle w:val="BANG0"/>
        <w:spacing w:before="0"/>
        <w:rPr>
          <w:rFonts w:eastAsiaTheme="minorHAnsi"/>
          <w:b/>
          <w:sz w:val="52"/>
          <w:szCs w:val="52"/>
          <w:lang w:val="vi-VN"/>
        </w:rPr>
      </w:pPr>
    </w:p>
    <w:p w14:paraId="5AFA54F1" w14:textId="77777777" w:rsidR="005A6966" w:rsidRPr="005A6966" w:rsidRDefault="005A6966" w:rsidP="005A6966">
      <w:pPr>
        <w:widowControl w:val="0"/>
        <w:autoSpaceDE w:val="0"/>
        <w:autoSpaceDN w:val="0"/>
        <w:spacing w:before="120"/>
        <w:ind w:right="-2" w:firstLine="0"/>
        <w:jc w:val="center"/>
        <w:rPr>
          <w:rFonts w:ascii="Times New Roman" w:eastAsia="Calibri" w:hAnsi="Times New Roman" w:cs="Times New Roman"/>
          <w:b/>
          <w:bCs/>
          <w:sz w:val="32"/>
          <w:szCs w:val="28"/>
          <w:lang w:val="vi"/>
        </w:rPr>
      </w:pPr>
      <w:r w:rsidRPr="005A6966">
        <w:rPr>
          <w:rFonts w:ascii="Times New Roman" w:eastAsia="Calibri" w:hAnsi="Times New Roman" w:cs="Times New Roman"/>
          <w:b/>
          <w:bCs/>
          <w:sz w:val="32"/>
          <w:szCs w:val="28"/>
          <w:lang w:val="vi"/>
        </w:rPr>
        <w:t xml:space="preserve">CỦA </w:t>
      </w:r>
      <w:r w:rsidRPr="005A6966">
        <w:rPr>
          <w:rFonts w:ascii="Times New Roman" w:eastAsia="Calibri" w:hAnsi="Times New Roman" w:cs="Times New Roman"/>
          <w:b/>
          <w:bCs/>
          <w:sz w:val="32"/>
          <w:szCs w:val="28"/>
        </w:rPr>
        <w:t>DỰ ÁN</w:t>
      </w:r>
      <w:r w:rsidRPr="005A6966">
        <w:rPr>
          <w:rFonts w:ascii="Times New Roman" w:eastAsia="Calibri" w:hAnsi="Times New Roman" w:cs="Times New Roman"/>
          <w:b/>
          <w:bCs/>
          <w:sz w:val="32"/>
          <w:szCs w:val="28"/>
          <w:lang w:val="vi"/>
        </w:rPr>
        <w:t xml:space="preserve"> “MỞ RỘNG ĐƯỜNG CHUYÊN DỤNG VẬN CHUYỂN HÀNG HÓA KHU VỰC MỐC 1088/2-1089 CỬA KHẨU QUỐC TẾ HỮU NGHỊ.”</w:t>
      </w:r>
    </w:p>
    <w:p w14:paraId="50998FD8" w14:textId="62E056FD" w:rsidR="005A6966" w:rsidRPr="005A6966" w:rsidRDefault="005A6966" w:rsidP="00F218C6">
      <w:pPr>
        <w:spacing w:before="120" w:after="160" w:line="259" w:lineRule="auto"/>
        <w:ind w:firstLine="567"/>
        <w:jc w:val="center"/>
        <w:rPr>
          <w:rFonts w:ascii="Times New Roman" w:eastAsia="Calibri" w:hAnsi="Times New Roman" w:cs="Times New Roman"/>
          <w:b/>
          <w:sz w:val="28"/>
          <w:szCs w:val="28"/>
          <w:lang w:val="vi"/>
        </w:rPr>
      </w:pPr>
      <w:r w:rsidRPr="005A6966">
        <w:rPr>
          <w:rFonts w:ascii="Times New Roman" w:eastAsia="Calibri" w:hAnsi="Times New Roman" w:cs="Times New Roman"/>
          <w:b/>
          <w:bCs/>
          <w:w w:val="90"/>
          <w:sz w:val="28"/>
          <w:szCs w:val="28"/>
          <w:lang w:val="vi"/>
        </w:rPr>
        <w:t>Địa điểm:</w:t>
      </w:r>
      <w:r w:rsidRPr="005A6966">
        <w:rPr>
          <w:rFonts w:ascii="Times New Roman" w:eastAsia="Calibri" w:hAnsi="Times New Roman" w:cs="Times New Roman"/>
          <w:b/>
          <w:w w:val="90"/>
          <w:sz w:val="28"/>
          <w:szCs w:val="28"/>
          <w:lang w:val="vi"/>
        </w:rPr>
        <w:t xml:space="preserve"> </w:t>
      </w:r>
      <w:r w:rsidRPr="005A6966">
        <w:rPr>
          <w:rFonts w:ascii="Times New Roman" w:eastAsia="Calibri" w:hAnsi="Times New Roman" w:cs="Times New Roman"/>
          <w:b/>
          <w:sz w:val="28"/>
          <w:szCs w:val="28"/>
          <w:lang w:val="vi"/>
        </w:rPr>
        <w:t xml:space="preserve">Xã </w:t>
      </w:r>
      <w:r w:rsidR="0020478D" w:rsidRPr="001172C9">
        <w:rPr>
          <w:rFonts w:ascii="Times New Roman" w:eastAsia="Calibri" w:hAnsi="Times New Roman" w:cs="Times New Roman"/>
          <w:b/>
          <w:sz w:val="28"/>
          <w:szCs w:val="28"/>
          <w:lang w:val="vi"/>
        </w:rPr>
        <w:t>Hoàng Văn Thụ</w:t>
      </w:r>
      <w:r w:rsidRPr="005A6966">
        <w:rPr>
          <w:rFonts w:ascii="Times New Roman" w:eastAsia="Calibri" w:hAnsi="Times New Roman" w:cs="Times New Roman"/>
          <w:b/>
          <w:sz w:val="28"/>
          <w:szCs w:val="28"/>
          <w:lang w:val="vi"/>
        </w:rPr>
        <w:t>, tỉnh Lạng Sơn.</w:t>
      </w:r>
    </w:p>
    <w:p w14:paraId="4214CDDB" w14:textId="77777777" w:rsidR="00013039" w:rsidRPr="005A6966" w:rsidRDefault="00013039" w:rsidP="005463E6">
      <w:pPr>
        <w:pStyle w:val="BANG0"/>
        <w:spacing w:before="0"/>
        <w:rPr>
          <w:rFonts w:eastAsiaTheme="minorHAnsi"/>
          <w:sz w:val="32"/>
          <w:szCs w:val="32"/>
          <w:lang w:val="vi"/>
        </w:rPr>
      </w:pPr>
    </w:p>
    <w:p w14:paraId="3D6275C3" w14:textId="77777777" w:rsidR="006308EC" w:rsidRPr="005A6966" w:rsidRDefault="006308EC" w:rsidP="005463E6">
      <w:pPr>
        <w:pStyle w:val="BANG0"/>
        <w:spacing w:before="0"/>
        <w:rPr>
          <w:rFonts w:eastAsiaTheme="minorHAnsi"/>
          <w:b/>
          <w:sz w:val="26"/>
          <w:szCs w:val="22"/>
          <w:lang w:val="vi"/>
        </w:rPr>
      </w:pPr>
    </w:p>
    <w:p w14:paraId="6627E2D8" w14:textId="623CFEFF" w:rsidR="00257DDA" w:rsidRPr="005A6966" w:rsidRDefault="00257DDA" w:rsidP="005463E6">
      <w:pPr>
        <w:pStyle w:val="BANG0"/>
        <w:spacing w:before="0"/>
        <w:rPr>
          <w:rFonts w:eastAsiaTheme="minorHAnsi"/>
          <w:b/>
          <w:sz w:val="26"/>
          <w:szCs w:val="22"/>
          <w:lang w:val="vi"/>
        </w:rPr>
      </w:pPr>
    </w:p>
    <w:p w14:paraId="590F7AAA" w14:textId="6DECD7C2" w:rsidR="00257DDA" w:rsidRPr="005A6966" w:rsidRDefault="00257DDA" w:rsidP="005463E6">
      <w:pPr>
        <w:pStyle w:val="BANG0"/>
        <w:spacing w:before="0"/>
        <w:rPr>
          <w:rFonts w:eastAsiaTheme="minorHAnsi"/>
          <w:b/>
          <w:sz w:val="26"/>
          <w:szCs w:val="22"/>
          <w:lang w:val="vi"/>
        </w:rPr>
      </w:pPr>
    </w:p>
    <w:p w14:paraId="321E24D7" w14:textId="4E9A0780" w:rsidR="00257DDA" w:rsidRPr="005A6966" w:rsidRDefault="00257DDA" w:rsidP="005463E6">
      <w:pPr>
        <w:pStyle w:val="BANG0"/>
        <w:spacing w:before="0"/>
        <w:rPr>
          <w:rFonts w:eastAsiaTheme="minorHAnsi"/>
          <w:b/>
          <w:sz w:val="26"/>
          <w:szCs w:val="22"/>
          <w:lang w:val="vi"/>
        </w:rPr>
      </w:pPr>
    </w:p>
    <w:p w14:paraId="061E8EEC" w14:textId="20BD450B" w:rsidR="00257DDA" w:rsidRDefault="00257DDA" w:rsidP="005463E6">
      <w:pPr>
        <w:pStyle w:val="BANG0"/>
        <w:spacing w:before="0"/>
        <w:rPr>
          <w:rFonts w:eastAsiaTheme="minorHAnsi"/>
          <w:b/>
          <w:sz w:val="26"/>
          <w:szCs w:val="22"/>
          <w:lang w:val="vi"/>
        </w:rPr>
      </w:pPr>
    </w:p>
    <w:p w14:paraId="180E6E12" w14:textId="722F359A" w:rsidR="005A6966" w:rsidRDefault="005A6966" w:rsidP="005463E6">
      <w:pPr>
        <w:pStyle w:val="BANG0"/>
        <w:spacing w:before="0"/>
        <w:rPr>
          <w:rFonts w:eastAsiaTheme="minorHAnsi"/>
          <w:b/>
          <w:sz w:val="26"/>
          <w:szCs w:val="22"/>
          <w:lang w:val="vi"/>
        </w:rPr>
      </w:pPr>
    </w:p>
    <w:p w14:paraId="182838D4" w14:textId="77777777" w:rsidR="005A6966" w:rsidRPr="005A6966" w:rsidRDefault="005A6966" w:rsidP="005463E6">
      <w:pPr>
        <w:pStyle w:val="BANG0"/>
        <w:spacing w:before="0"/>
        <w:rPr>
          <w:rFonts w:eastAsiaTheme="minorHAnsi"/>
          <w:b/>
          <w:sz w:val="26"/>
          <w:szCs w:val="22"/>
          <w:lang w:val="vi"/>
        </w:rPr>
      </w:pPr>
    </w:p>
    <w:p w14:paraId="4E23872B" w14:textId="1A9C9DD3" w:rsidR="00F2637F" w:rsidRPr="005A6966" w:rsidRDefault="00F2637F" w:rsidP="005463E6">
      <w:pPr>
        <w:pStyle w:val="BANG0"/>
        <w:spacing w:before="0"/>
        <w:rPr>
          <w:rFonts w:eastAsiaTheme="minorHAnsi"/>
          <w:b/>
          <w:sz w:val="26"/>
          <w:szCs w:val="22"/>
          <w:lang w:val="vi"/>
        </w:rPr>
      </w:pPr>
    </w:p>
    <w:p w14:paraId="499A16CF" w14:textId="18C48D25" w:rsidR="00F2637F" w:rsidRPr="005A6966" w:rsidRDefault="00F2637F" w:rsidP="005463E6">
      <w:pPr>
        <w:pStyle w:val="BANG0"/>
        <w:spacing w:before="0"/>
        <w:rPr>
          <w:rFonts w:eastAsiaTheme="minorHAnsi"/>
          <w:b/>
          <w:sz w:val="26"/>
          <w:szCs w:val="22"/>
          <w:lang w:val="vi"/>
        </w:rPr>
      </w:pPr>
    </w:p>
    <w:p w14:paraId="47679643" w14:textId="07453A75" w:rsidR="00F2637F" w:rsidRPr="005A6966" w:rsidRDefault="00F2637F" w:rsidP="005463E6">
      <w:pPr>
        <w:pStyle w:val="BANG0"/>
        <w:spacing w:before="0"/>
        <w:rPr>
          <w:rFonts w:eastAsiaTheme="minorHAnsi"/>
          <w:b/>
          <w:sz w:val="26"/>
          <w:szCs w:val="22"/>
          <w:lang w:val="vi"/>
        </w:rPr>
      </w:pPr>
    </w:p>
    <w:p w14:paraId="05E04D29" w14:textId="267D9A68" w:rsidR="00F2637F" w:rsidRPr="005A6966" w:rsidRDefault="00F2637F" w:rsidP="005463E6">
      <w:pPr>
        <w:pStyle w:val="BANG0"/>
        <w:spacing w:before="0"/>
        <w:rPr>
          <w:rFonts w:eastAsiaTheme="minorHAnsi"/>
          <w:b/>
          <w:sz w:val="26"/>
          <w:szCs w:val="22"/>
          <w:lang w:val="vi"/>
        </w:rPr>
      </w:pPr>
    </w:p>
    <w:p w14:paraId="3B99540F" w14:textId="77777777" w:rsidR="00F2637F" w:rsidRPr="005A6966" w:rsidRDefault="00F2637F" w:rsidP="005463E6">
      <w:pPr>
        <w:pStyle w:val="BANG0"/>
        <w:spacing w:before="0"/>
        <w:rPr>
          <w:rFonts w:eastAsiaTheme="minorHAnsi"/>
          <w:b/>
          <w:sz w:val="26"/>
          <w:szCs w:val="22"/>
          <w:lang w:val="vi"/>
        </w:rPr>
      </w:pPr>
    </w:p>
    <w:p w14:paraId="1B4F5FBA" w14:textId="77777777" w:rsidR="00013039" w:rsidRPr="005A6966" w:rsidRDefault="00013039" w:rsidP="005463E6">
      <w:pPr>
        <w:pStyle w:val="BANG0"/>
        <w:spacing w:before="0"/>
        <w:rPr>
          <w:rFonts w:eastAsiaTheme="minorHAnsi"/>
          <w:b/>
          <w:sz w:val="26"/>
          <w:szCs w:val="22"/>
          <w:lang w:val="vi"/>
        </w:rPr>
      </w:pPr>
    </w:p>
    <w:p w14:paraId="6C1524E1" w14:textId="77777777" w:rsidR="00013039" w:rsidRPr="005A6966" w:rsidRDefault="00013039" w:rsidP="005463E6">
      <w:pPr>
        <w:pStyle w:val="BANG0"/>
        <w:spacing w:before="0"/>
        <w:rPr>
          <w:rFonts w:eastAsiaTheme="minorHAnsi"/>
          <w:b/>
          <w:sz w:val="26"/>
          <w:szCs w:val="22"/>
          <w:lang w:val="vi"/>
        </w:rPr>
      </w:pPr>
    </w:p>
    <w:p w14:paraId="2DE96053" w14:textId="7A50396D" w:rsidR="00013039" w:rsidRPr="001172C9" w:rsidRDefault="005A6966" w:rsidP="005463E6">
      <w:pPr>
        <w:pStyle w:val="BANG0"/>
        <w:spacing w:before="0"/>
        <w:rPr>
          <w:rFonts w:eastAsiaTheme="minorHAnsi"/>
          <w:b/>
          <w:sz w:val="26"/>
          <w:szCs w:val="22"/>
          <w:lang w:val="vi"/>
        </w:rPr>
        <w:sectPr w:rsidR="00013039" w:rsidRPr="001172C9" w:rsidSect="007234DA">
          <w:headerReference w:type="default" r:id="rId8"/>
          <w:footerReference w:type="default" r:id="rId9"/>
          <w:type w:val="nextColumn"/>
          <w:pgSz w:w="11906" w:h="16838"/>
          <w:pgMar w:top="1134" w:right="1134" w:bottom="1134" w:left="1701" w:header="720" w:footer="720" w:gutter="0"/>
          <w:pgBorders w:zOrder="back" w:display="firstPage">
            <w:top w:val="twistedLines1" w:sz="18" w:space="1" w:color="auto"/>
            <w:left w:val="twistedLines1" w:sz="18" w:space="4" w:color="auto"/>
            <w:bottom w:val="twistedLines1" w:sz="18" w:space="1" w:color="auto"/>
            <w:right w:val="twistedLines1" w:sz="18" w:space="4" w:color="auto"/>
          </w:pgBorders>
          <w:pgNumType w:fmt="lowerRoman" w:start="1"/>
          <w:cols w:space="720"/>
          <w:titlePg/>
          <w:docGrid w:linePitch="360"/>
        </w:sectPr>
      </w:pPr>
      <w:r w:rsidRPr="001172C9">
        <w:rPr>
          <w:rFonts w:eastAsiaTheme="minorHAnsi"/>
          <w:b/>
          <w:sz w:val="26"/>
          <w:szCs w:val="22"/>
          <w:lang w:val="vi"/>
        </w:rPr>
        <w:t>Lạng S</w:t>
      </w:r>
      <w:r w:rsidRPr="001172C9">
        <w:rPr>
          <w:rFonts w:eastAsiaTheme="minorHAnsi" w:hint="eastAsia"/>
          <w:b/>
          <w:sz w:val="26"/>
          <w:szCs w:val="22"/>
          <w:lang w:val="vi"/>
        </w:rPr>
        <w:t>ơ</w:t>
      </w:r>
      <w:r w:rsidRPr="001172C9">
        <w:rPr>
          <w:rFonts w:eastAsiaTheme="minorHAnsi"/>
          <w:b/>
          <w:sz w:val="26"/>
          <w:szCs w:val="22"/>
          <w:lang w:val="vi"/>
        </w:rPr>
        <w:t>n, năm 2025</w:t>
      </w:r>
    </w:p>
    <w:p w14:paraId="32B0DF6B" w14:textId="6B98F62B" w:rsidR="00032A32" w:rsidRPr="00663DAC" w:rsidRDefault="00032A32" w:rsidP="005463E6">
      <w:pPr>
        <w:spacing w:line="240" w:lineRule="auto"/>
        <w:rPr>
          <w:rFonts w:ascii="Times New Roman" w:hAnsi="Times New Roman" w:cs="Times New Roman"/>
          <w:szCs w:val="26"/>
        </w:rPr>
      </w:pPr>
      <w:r w:rsidRPr="00663DAC">
        <w:rPr>
          <w:rFonts w:ascii="Times New Roman" w:hAnsi="Times New Roman" w:cs="Times New Roman"/>
          <w:szCs w:val="26"/>
        </w:rPr>
        <w:lastRenderedPageBreak/>
        <w:t>.</w:t>
      </w:r>
    </w:p>
    <w:p w14:paraId="22D1B5DD" w14:textId="77777777" w:rsidR="009C1408" w:rsidRPr="00690648" w:rsidRDefault="009C1408" w:rsidP="005463E6">
      <w:pPr>
        <w:pStyle w:val="Heading1"/>
        <w:numPr>
          <w:ilvl w:val="0"/>
          <w:numId w:val="0"/>
        </w:numPr>
        <w:spacing w:before="0" w:line="240" w:lineRule="auto"/>
        <w:ind w:hanging="432"/>
        <w:rPr>
          <w:rFonts w:ascii="Times New Roman" w:hAnsi="Times New Roman" w:cs="Times New Roman"/>
          <w:szCs w:val="26"/>
          <w:lang w:val="vi"/>
        </w:rPr>
      </w:pPr>
      <w:bookmarkStart w:id="0" w:name="_Toc119686082"/>
      <w:bookmarkStart w:id="1" w:name="_Toc145602232"/>
      <w:r w:rsidRPr="00690648">
        <w:rPr>
          <w:rFonts w:ascii="Times New Roman" w:hAnsi="Times New Roman" w:cs="Times New Roman"/>
          <w:szCs w:val="26"/>
          <w:lang w:val="vi"/>
        </w:rPr>
        <w:t>THÔNG TIN VỀ DỰ ÁN</w:t>
      </w:r>
      <w:bookmarkEnd w:id="0"/>
      <w:bookmarkEnd w:id="1"/>
    </w:p>
    <w:p w14:paraId="623AA4A1" w14:textId="77777777" w:rsidR="00303654" w:rsidRPr="00663DAC" w:rsidRDefault="00790471" w:rsidP="005463E6">
      <w:pPr>
        <w:pStyle w:val="Heading2"/>
        <w:numPr>
          <w:ilvl w:val="0"/>
          <w:numId w:val="0"/>
        </w:numPr>
        <w:spacing w:before="0" w:line="240" w:lineRule="auto"/>
        <w:rPr>
          <w:rFonts w:ascii="Times New Roman" w:hAnsi="Times New Roman" w:cs="Times New Roman"/>
        </w:rPr>
      </w:pPr>
      <w:bookmarkStart w:id="2" w:name="_Toc119686083"/>
      <w:bookmarkStart w:id="3" w:name="_Toc145602233"/>
      <w:r w:rsidRPr="00663DAC">
        <w:rPr>
          <w:rFonts w:ascii="Times New Roman" w:hAnsi="Times New Roman" w:cs="Times New Roman"/>
        </w:rPr>
        <w:t>1.1.</w:t>
      </w:r>
      <w:r w:rsidR="00303654" w:rsidRPr="00663DAC">
        <w:rPr>
          <w:rFonts w:ascii="Times New Roman" w:hAnsi="Times New Roman" w:cs="Times New Roman"/>
        </w:rPr>
        <w:t>Thông tin về dự án</w:t>
      </w:r>
      <w:bookmarkEnd w:id="2"/>
      <w:bookmarkEnd w:id="3"/>
    </w:p>
    <w:p w14:paraId="7ECAA5AA" w14:textId="77777777" w:rsidR="00303654" w:rsidRPr="00663DAC" w:rsidRDefault="00790471" w:rsidP="005463E6">
      <w:pPr>
        <w:pStyle w:val="Heading3"/>
        <w:numPr>
          <w:ilvl w:val="0"/>
          <w:numId w:val="0"/>
        </w:numPr>
        <w:spacing w:before="0" w:after="0" w:line="240" w:lineRule="auto"/>
        <w:rPr>
          <w:rFonts w:ascii="Times New Roman" w:hAnsi="Times New Roman" w:cs="Times New Roman"/>
          <w:i w:val="0"/>
          <w:szCs w:val="26"/>
        </w:rPr>
      </w:pPr>
      <w:bookmarkStart w:id="4" w:name="_Toc119686084"/>
      <w:bookmarkStart w:id="5" w:name="_Toc145602234"/>
      <w:r w:rsidRPr="00663DAC">
        <w:rPr>
          <w:rFonts w:ascii="Times New Roman" w:hAnsi="Times New Roman" w:cs="Times New Roman"/>
          <w:i w:val="0"/>
          <w:szCs w:val="26"/>
        </w:rPr>
        <w:t>1.1.1.</w:t>
      </w:r>
      <w:r w:rsidRPr="001172C9">
        <w:rPr>
          <w:rFonts w:ascii="Times New Roman" w:hAnsi="Times New Roman" w:cs="Times New Roman"/>
          <w:i w:val="0"/>
          <w:szCs w:val="26"/>
          <w:lang w:val="vi"/>
        </w:rPr>
        <w:t>Tên</w:t>
      </w:r>
      <w:r w:rsidR="00303654" w:rsidRPr="00663DAC">
        <w:rPr>
          <w:rFonts w:ascii="Times New Roman" w:hAnsi="Times New Roman" w:cs="Times New Roman"/>
          <w:i w:val="0"/>
          <w:szCs w:val="26"/>
        </w:rPr>
        <w:t xml:space="preserve"> dự á</w:t>
      </w:r>
      <w:r w:rsidR="00DD168A" w:rsidRPr="00663DAC">
        <w:rPr>
          <w:rFonts w:ascii="Times New Roman" w:hAnsi="Times New Roman" w:cs="Times New Roman"/>
          <w:i w:val="0"/>
          <w:szCs w:val="26"/>
        </w:rPr>
        <w:t>n</w:t>
      </w:r>
      <w:bookmarkEnd w:id="4"/>
      <w:bookmarkEnd w:id="5"/>
    </w:p>
    <w:p w14:paraId="714D99B4" w14:textId="7AE32BAF" w:rsidR="002962DE" w:rsidRPr="005A6966" w:rsidRDefault="0065674B" w:rsidP="002038E6">
      <w:pPr>
        <w:tabs>
          <w:tab w:val="left" w:pos="851"/>
        </w:tabs>
        <w:spacing w:line="240" w:lineRule="auto"/>
        <w:rPr>
          <w:rFonts w:ascii="Times New Roman" w:hAnsi="Times New Roman" w:cs="Times New Roman"/>
          <w:szCs w:val="26"/>
        </w:rPr>
      </w:pPr>
      <w:r w:rsidRPr="00690648">
        <w:rPr>
          <w:rFonts w:ascii="Times New Roman" w:hAnsi="Times New Roman" w:cs="Times New Roman"/>
          <w:szCs w:val="26"/>
        </w:rPr>
        <w:t xml:space="preserve">- </w:t>
      </w:r>
      <w:r w:rsidR="002962DE" w:rsidRPr="00663DAC">
        <w:rPr>
          <w:rFonts w:ascii="Times New Roman" w:hAnsi="Times New Roman" w:cs="Times New Roman"/>
          <w:szCs w:val="26"/>
        </w:rPr>
        <w:t>Tên dự án:</w:t>
      </w:r>
      <w:r w:rsidRPr="00663DAC">
        <w:rPr>
          <w:rFonts w:ascii="Times New Roman" w:hAnsi="Times New Roman" w:cs="Times New Roman"/>
          <w:szCs w:val="26"/>
        </w:rPr>
        <w:t xml:space="preserve"> </w:t>
      </w:r>
      <w:r w:rsidR="005A6966" w:rsidRPr="005A6966">
        <w:rPr>
          <w:rFonts w:ascii="Times New Roman" w:hAnsi="Times New Roman" w:cs="Times New Roman"/>
          <w:b/>
          <w:bCs/>
          <w:szCs w:val="26"/>
        </w:rPr>
        <w:t>Mở rộng đường chuyên dụng vận chuyển hàng hóa khu vực mốc 1088/2-1089 cửa khẩu quốc tế Hữu Nghị.</w:t>
      </w:r>
    </w:p>
    <w:p w14:paraId="490E6F59" w14:textId="124A9023" w:rsidR="00303654" w:rsidRPr="0020478D" w:rsidRDefault="0065674B" w:rsidP="005463E6">
      <w:pPr>
        <w:pStyle w:val="ListParagraph"/>
        <w:tabs>
          <w:tab w:val="left" w:pos="851"/>
        </w:tabs>
        <w:spacing w:before="0" w:line="240" w:lineRule="auto"/>
        <w:ind w:firstLine="720"/>
        <w:rPr>
          <w:rFonts w:ascii="Times New Roman" w:hAnsi="Times New Roman" w:cs="Times New Roman"/>
          <w:szCs w:val="26"/>
          <w:lang w:val="vi-VN"/>
        </w:rPr>
      </w:pPr>
      <w:r w:rsidRPr="00690648">
        <w:rPr>
          <w:rFonts w:ascii="Times New Roman" w:hAnsi="Times New Roman" w:cs="Times New Roman"/>
          <w:szCs w:val="26"/>
          <w:lang w:val="vi-VN"/>
        </w:rPr>
        <w:t xml:space="preserve">- </w:t>
      </w:r>
      <w:r w:rsidR="00303654" w:rsidRPr="00663DAC">
        <w:rPr>
          <w:rFonts w:ascii="Times New Roman" w:hAnsi="Times New Roman" w:cs="Times New Roman"/>
          <w:szCs w:val="26"/>
          <w:lang w:val="vi-VN"/>
        </w:rPr>
        <w:t xml:space="preserve">Địa điểm thực hiện: </w:t>
      </w:r>
      <w:r w:rsidR="005A6966" w:rsidRPr="005A6966">
        <w:rPr>
          <w:rFonts w:ascii="Times New Roman" w:hAnsi="Times New Roman" w:cs="Times New Roman"/>
          <w:szCs w:val="26"/>
          <w:lang w:val="vi-VN"/>
        </w:rPr>
        <w:t>Xã Tân Thanh, huyện Văn Lãng, tỉnh Lạng Sơn</w:t>
      </w:r>
      <w:r w:rsidR="0020478D">
        <w:rPr>
          <w:rFonts w:ascii="Times New Roman" w:hAnsi="Times New Roman" w:cs="Times New Roman"/>
          <w:szCs w:val="26"/>
          <w:lang w:val="vi-VN"/>
        </w:rPr>
        <w:t xml:space="preserve"> nay thu</w:t>
      </w:r>
      <w:r w:rsidR="0020478D" w:rsidRPr="0020478D">
        <w:rPr>
          <w:rFonts w:ascii="Times New Roman" w:hAnsi="Times New Roman" w:cs="Times New Roman"/>
          <w:szCs w:val="26"/>
          <w:lang w:val="vi-VN"/>
        </w:rPr>
        <w:t>ộc xã Hoàng Văn Thụ, tỉnh Lạng S</w:t>
      </w:r>
      <w:r w:rsidR="0020478D" w:rsidRPr="0020478D">
        <w:rPr>
          <w:rFonts w:ascii="Times New Roman" w:hAnsi="Times New Roman" w:cs="Times New Roman" w:hint="eastAsia"/>
          <w:szCs w:val="26"/>
          <w:lang w:val="vi-VN"/>
        </w:rPr>
        <w:t>ơ</w:t>
      </w:r>
      <w:r w:rsidR="0020478D" w:rsidRPr="0020478D">
        <w:rPr>
          <w:rFonts w:ascii="Times New Roman" w:hAnsi="Times New Roman" w:cs="Times New Roman"/>
          <w:szCs w:val="26"/>
          <w:lang w:val="vi-VN"/>
        </w:rPr>
        <w:t>n.</w:t>
      </w:r>
    </w:p>
    <w:p w14:paraId="49D284F8" w14:textId="77777777" w:rsidR="00303654" w:rsidRPr="00663DAC" w:rsidRDefault="00843F74" w:rsidP="005463E6">
      <w:pPr>
        <w:pStyle w:val="Heading3"/>
        <w:numPr>
          <w:ilvl w:val="0"/>
          <w:numId w:val="0"/>
        </w:numPr>
        <w:spacing w:before="0" w:after="0" w:line="240" w:lineRule="auto"/>
        <w:rPr>
          <w:rFonts w:ascii="Times New Roman" w:hAnsi="Times New Roman" w:cs="Times New Roman"/>
          <w:i w:val="0"/>
          <w:szCs w:val="26"/>
        </w:rPr>
      </w:pPr>
      <w:bookmarkStart w:id="6" w:name="_Toc119686085"/>
      <w:bookmarkStart w:id="7" w:name="_Toc145602235"/>
      <w:r w:rsidRPr="00663DAC">
        <w:rPr>
          <w:rFonts w:ascii="Times New Roman" w:hAnsi="Times New Roman" w:cs="Times New Roman"/>
          <w:i w:val="0"/>
          <w:szCs w:val="26"/>
        </w:rPr>
        <w:t>1.1.2.</w:t>
      </w:r>
      <w:r w:rsidR="00303654" w:rsidRPr="00663DAC">
        <w:rPr>
          <w:rFonts w:ascii="Times New Roman" w:hAnsi="Times New Roman" w:cs="Times New Roman"/>
          <w:i w:val="0"/>
          <w:szCs w:val="26"/>
        </w:rPr>
        <w:t>Chủ</w:t>
      </w:r>
      <w:r w:rsidR="00AC0C30" w:rsidRPr="00663DAC">
        <w:rPr>
          <w:rFonts w:ascii="Times New Roman" w:hAnsi="Times New Roman" w:cs="Times New Roman"/>
          <w:i w:val="0"/>
          <w:szCs w:val="26"/>
        </w:rPr>
        <w:t xml:space="preserve"> đầu tư</w:t>
      </w:r>
      <w:r w:rsidR="00303654" w:rsidRPr="00663DAC">
        <w:rPr>
          <w:rFonts w:ascii="Times New Roman" w:hAnsi="Times New Roman" w:cs="Times New Roman"/>
          <w:i w:val="0"/>
          <w:szCs w:val="26"/>
        </w:rPr>
        <w:t xml:space="preserve"> dự án</w:t>
      </w:r>
      <w:bookmarkEnd w:id="6"/>
      <w:bookmarkEnd w:id="7"/>
    </w:p>
    <w:p w14:paraId="2C43FD8E" w14:textId="2205270C" w:rsidR="00AC0C30" w:rsidRPr="00663DAC" w:rsidRDefault="0065674B" w:rsidP="005463E6">
      <w:pPr>
        <w:tabs>
          <w:tab w:val="left" w:pos="851"/>
        </w:tabs>
        <w:spacing w:line="240" w:lineRule="auto"/>
        <w:rPr>
          <w:rFonts w:ascii="Times New Roman" w:hAnsi="Times New Roman" w:cs="Times New Roman"/>
          <w:szCs w:val="26"/>
        </w:rPr>
      </w:pPr>
      <w:r w:rsidRPr="00663DAC">
        <w:rPr>
          <w:rFonts w:ascii="Times New Roman" w:hAnsi="Times New Roman" w:cs="Times New Roman"/>
          <w:szCs w:val="26"/>
        </w:rPr>
        <w:t>-</w:t>
      </w:r>
      <w:r w:rsidRPr="00690648">
        <w:rPr>
          <w:rFonts w:ascii="Times New Roman" w:hAnsi="Times New Roman" w:cs="Times New Roman"/>
          <w:szCs w:val="26"/>
        </w:rPr>
        <w:t xml:space="preserve"> </w:t>
      </w:r>
      <w:r w:rsidR="00DD168A" w:rsidRPr="00663DAC">
        <w:rPr>
          <w:rFonts w:ascii="Times New Roman" w:hAnsi="Times New Roman" w:cs="Times New Roman"/>
          <w:szCs w:val="26"/>
        </w:rPr>
        <w:t xml:space="preserve">Chủ dự án: </w:t>
      </w:r>
      <w:r w:rsidR="00FF65A6" w:rsidRPr="00FF65A6">
        <w:rPr>
          <w:rFonts w:ascii="Times New Roman" w:hAnsi="Times New Roman" w:cs="Times New Roman"/>
          <w:b/>
          <w:szCs w:val="26"/>
        </w:rPr>
        <w:t>Ban Quản lý dự án đầu tư xây dựng tỉnh Lạng Sơn</w:t>
      </w:r>
      <w:r w:rsidR="00675BAE" w:rsidRPr="00663DAC">
        <w:rPr>
          <w:rFonts w:ascii="Times New Roman" w:hAnsi="Times New Roman" w:cs="Times New Roman"/>
          <w:szCs w:val="26"/>
        </w:rPr>
        <w:t>.</w:t>
      </w:r>
    </w:p>
    <w:p w14:paraId="77F7EC34" w14:textId="77777777" w:rsidR="001172C9" w:rsidRPr="001172C9" w:rsidRDefault="0065674B" w:rsidP="001172C9">
      <w:pPr>
        <w:tabs>
          <w:tab w:val="left" w:pos="851"/>
        </w:tabs>
        <w:spacing w:line="240" w:lineRule="auto"/>
        <w:rPr>
          <w:rFonts w:ascii="Times New Roman" w:hAnsi="Times New Roman" w:cs="Times New Roman"/>
          <w:szCs w:val="26"/>
        </w:rPr>
      </w:pPr>
      <w:r w:rsidRPr="00663DAC">
        <w:rPr>
          <w:rFonts w:ascii="Times New Roman" w:hAnsi="Times New Roman" w:cs="Times New Roman"/>
          <w:szCs w:val="26"/>
        </w:rPr>
        <w:t xml:space="preserve">- </w:t>
      </w:r>
      <w:r w:rsidR="00886302" w:rsidRPr="00663DAC">
        <w:rPr>
          <w:rFonts w:ascii="Times New Roman" w:hAnsi="Times New Roman" w:cs="Times New Roman"/>
          <w:szCs w:val="26"/>
        </w:rPr>
        <w:t>Nguồn vốn:</w:t>
      </w:r>
      <w:r w:rsidRPr="00663DAC">
        <w:rPr>
          <w:rFonts w:ascii="Times New Roman" w:hAnsi="Times New Roman" w:cs="Times New Roman"/>
          <w:szCs w:val="26"/>
        </w:rPr>
        <w:t xml:space="preserve"> </w:t>
      </w:r>
      <w:r w:rsidR="001172C9" w:rsidRPr="001172C9">
        <w:rPr>
          <w:rFonts w:ascii="Times New Roman" w:hAnsi="Times New Roman" w:cs="Times New Roman"/>
          <w:szCs w:val="26"/>
        </w:rPr>
        <w:t xml:space="preserve">Tổng mức đầu tư dự án: 535.912,0 triệu đồng. </w:t>
      </w:r>
    </w:p>
    <w:p w14:paraId="7D2D8897" w14:textId="77777777" w:rsidR="001172C9" w:rsidRPr="001172C9" w:rsidRDefault="001172C9" w:rsidP="001172C9">
      <w:pPr>
        <w:tabs>
          <w:tab w:val="left" w:pos="851"/>
        </w:tabs>
        <w:spacing w:line="240" w:lineRule="auto"/>
        <w:rPr>
          <w:rFonts w:ascii="Times New Roman" w:hAnsi="Times New Roman" w:cs="Times New Roman"/>
          <w:szCs w:val="26"/>
        </w:rPr>
      </w:pPr>
      <w:r w:rsidRPr="001172C9">
        <w:rPr>
          <w:rFonts w:ascii="Times New Roman" w:hAnsi="Times New Roman" w:cs="Times New Roman"/>
          <w:szCs w:val="26"/>
        </w:rPr>
        <w:t xml:space="preserve">Cơ cấu nguồn vốn: </w:t>
      </w:r>
    </w:p>
    <w:p w14:paraId="56DDF2E1" w14:textId="2864EFB3" w:rsidR="001172C9" w:rsidRPr="001172C9" w:rsidRDefault="001172C9" w:rsidP="001172C9">
      <w:pPr>
        <w:tabs>
          <w:tab w:val="left" w:pos="851"/>
        </w:tabs>
        <w:spacing w:line="240" w:lineRule="auto"/>
        <w:rPr>
          <w:rFonts w:ascii="Times New Roman" w:hAnsi="Times New Roman" w:cs="Times New Roman"/>
          <w:szCs w:val="26"/>
        </w:rPr>
      </w:pPr>
      <w:r>
        <w:rPr>
          <w:rFonts w:ascii="Times New Roman" w:hAnsi="Times New Roman" w:cs="Times New Roman"/>
          <w:szCs w:val="26"/>
        </w:rPr>
        <w:t>+</w:t>
      </w:r>
      <w:r w:rsidRPr="001172C9">
        <w:rPr>
          <w:rFonts w:ascii="Times New Roman" w:hAnsi="Times New Roman" w:cs="Times New Roman"/>
          <w:szCs w:val="26"/>
        </w:rPr>
        <w:t xml:space="preserve"> Vốn ngân sách tỉnh:                                                      300,0 triệu đồng; </w:t>
      </w:r>
    </w:p>
    <w:p w14:paraId="1BBB7C7B" w14:textId="525FC27E" w:rsidR="001172C9" w:rsidRPr="001172C9" w:rsidRDefault="001172C9" w:rsidP="001172C9">
      <w:pPr>
        <w:tabs>
          <w:tab w:val="left" w:pos="851"/>
        </w:tabs>
        <w:spacing w:line="240" w:lineRule="auto"/>
        <w:rPr>
          <w:rFonts w:ascii="Times New Roman" w:hAnsi="Times New Roman" w:cs="Times New Roman"/>
          <w:szCs w:val="26"/>
        </w:rPr>
      </w:pPr>
      <w:r w:rsidRPr="001172C9">
        <w:rPr>
          <w:rFonts w:ascii="Times New Roman" w:hAnsi="Times New Roman" w:cs="Times New Roman"/>
          <w:szCs w:val="26"/>
        </w:rPr>
        <w:t xml:space="preserve">+ Vốn dự phòng ngân sách Trung ương năm 2024: 100.000,0 triệu đồng; </w:t>
      </w:r>
    </w:p>
    <w:p w14:paraId="02A32CE4" w14:textId="2DA37E8B" w:rsidR="001172C9" w:rsidRPr="001172C9" w:rsidRDefault="001172C9" w:rsidP="001172C9">
      <w:pPr>
        <w:tabs>
          <w:tab w:val="left" w:pos="851"/>
        </w:tabs>
        <w:spacing w:line="240" w:lineRule="auto"/>
        <w:rPr>
          <w:rFonts w:ascii="Times New Roman" w:hAnsi="Times New Roman" w:cs="Times New Roman"/>
          <w:szCs w:val="26"/>
        </w:rPr>
      </w:pPr>
      <w:r>
        <w:rPr>
          <w:rFonts w:ascii="Times New Roman" w:hAnsi="Times New Roman" w:cs="Times New Roman"/>
          <w:szCs w:val="26"/>
        </w:rPr>
        <w:t xml:space="preserve">+ </w:t>
      </w:r>
      <w:r w:rsidRPr="001172C9">
        <w:rPr>
          <w:rFonts w:ascii="Times New Roman" w:hAnsi="Times New Roman" w:cs="Times New Roman"/>
          <w:szCs w:val="26"/>
        </w:rPr>
        <w:t xml:space="preserve">Vốn đầu tư công giai đoạn 2026 - 2030:                435.612,0 triệu đồng. </w:t>
      </w:r>
    </w:p>
    <w:p w14:paraId="0A27BA40" w14:textId="1299FEED" w:rsidR="00886302" w:rsidRPr="001172C9" w:rsidRDefault="0065674B" w:rsidP="005463E6">
      <w:pPr>
        <w:pStyle w:val="ListParagraph"/>
        <w:spacing w:before="0" w:line="240" w:lineRule="auto"/>
        <w:ind w:firstLine="720"/>
        <w:rPr>
          <w:rFonts w:ascii="Times New Roman" w:hAnsi="Times New Roman" w:cs="Times New Roman"/>
          <w:szCs w:val="26"/>
          <w:lang w:val="vi-VN"/>
        </w:rPr>
      </w:pPr>
      <w:r w:rsidRPr="00690648">
        <w:rPr>
          <w:rFonts w:ascii="Times New Roman" w:hAnsi="Times New Roman" w:cs="Times New Roman"/>
          <w:szCs w:val="26"/>
          <w:lang w:val="vi-VN"/>
        </w:rPr>
        <w:t xml:space="preserve">- </w:t>
      </w:r>
      <w:r w:rsidR="00886302" w:rsidRPr="00690648">
        <w:rPr>
          <w:rFonts w:ascii="Times New Roman" w:hAnsi="Times New Roman" w:cs="Times New Roman"/>
          <w:szCs w:val="26"/>
          <w:lang w:val="vi-VN"/>
        </w:rPr>
        <w:t>Tiến độ thực hiện dự án:</w:t>
      </w:r>
      <w:r w:rsidR="001172C9" w:rsidRPr="001172C9">
        <w:rPr>
          <w:rFonts w:ascii="Times New Roman" w:hAnsi="Times New Roman" w:cs="Times New Roman"/>
          <w:szCs w:val="26"/>
          <w:lang w:val="vi-VN"/>
        </w:rPr>
        <w:t xml:space="preserve"> 2025-2027.</w:t>
      </w:r>
    </w:p>
    <w:p w14:paraId="1A6FC3B2" w14:textId="46C34457" w:rsidR="00DD168A" w:rsidRPr="00663DAC" w:rsidRDefault="00BF78BE" w:rsidP="005463E6">
      <w:pPr>
        <w:pStyle w:val="Heading3"/>
        <w:numPr>
          <w:ilvl w:val="0"/>
          <w:numId w:val="0"/>
        </w:numPr>
        <w:spacing w:before="0" w:after="0" w:line="240" w:lineRule="auto"/>
        <w:rPr>
          <w:rFonts w:ascii="Times New Roman" w:hAnsi="Times New Roman" w:cs="Times New Roman"/>
          <w:i w:val="0"/>
          <w:szCs w:val="26"/>
        </w:rPr>
      </w:pPr>
      <w:bookmarkStart w:id="8" w:name="_Toc119686086"/>
      <w:bookmarkStart w:id="9" w:name="_Toc145602236"/>
      <w:r w:rsidRPr="00663DAC">
        <w:rPr>
          <w:rFonts w:ascii="Times New Roman" w:hAnsi="Times New Roman" w:cs="Times New Roman"/>
          <w:i w:val="0"/>
          <w:szCs w:val="26"/>
        </w:rPr>
        <w:t>1.1.3.</w:t>
      </w:r>
      <w:r w:rsidR="00303654" w:rsidRPr="00663DAC">
        <w:rPr>
          <w:rFonts w:ascii="Times New Roman" w:hAnsi="Times New Roman" w:cs="Times New Roman"/>
          <w:i w:val="0"/>
          <w:szCs w:val="26"/>
        </w:rPr>
        <w:t>Vị trí địa lý của Dự án:</w:t>
      </w:r>
      <w:bookmarkEnd w:id="8"/>
      <w:bookmarkEnd w:id="9"/>
    </w:p>
    <w:p w14:paraId="4CB34BAB" w14:textId="77777777" w:rsidR="00E263AF" w:rsidRPr="00690648" w:rsidRDefault="00E263AF" w:rsidP="005463E6">
      <w:pPr>
        <w:spacing w:line="240" w:lineRule="auto"/>
        <w:ind w:firstLine="0"/>
        <w:rPr>
          <w:rFonts w:ascii="Times New Roman" w:hAnsi="Times New Roman" w:cs="Times New Roman"/>
          <w:b/>
          <w:szCs w:val="26"/>
        </w:rPr>
      </w:pPr>
      <w:r w:rsidRPr="00690648">
        <w:rPr>
          <w:rFonts w:ascii="Times New Roman" w:hAnsi="Times New Roman" w:cs="Times New Roman"/>
          <w:b/>
          <w:szCs w:val="26"/>
        </w:rPr>
        <w:t>1.1.3.1. Vị trí dự án:</w:t>
      </w:r>
    </w:p>
    <w:p w14:paraId="3DF16697" w14:textId="77777777" w:rsidR="001172C9" w:rsidRPr="001172C9" w:rsidRDefault="001172C9" w:rsidP="001172C9">
      <w:pPr>
        <w:keepNext/>
        <w:spacing w:line="240" w:lineRule="auto"/>
        <w:ind w:firstLine="0"/>
        <w:rPr>
          <w:rFonts w:ascii="Times New Roman" w:hAnsi="Times New Roman" w:cs="Times New Roman"/>
          <w:szCs w:val="26"/>
        </w:rPr>
      </w:pPr>
      <w:bookmarkStart w:id="10" w:name="_Toc168646437"/>
      <w:bookmarkStart w:id="11" w:name="_Toc187056337"/>
      <w:r w:rsidRPr="001172C9">
        <w:rPr>
          <w:rFonts w:ascii="Times New Roman" w:hAnsi="Times New Roman" w:cs="Times New Roman"/>
          <w:szCs w:val="26"/>
        </w:rPr>
        <w:t>Đường chuyên dụng vận chuyển hàng hóa khu vực mốc 1088/2-1089 cửa khẩu quốc tế Hữu Nghị nằm trên địa bàn xã Tân Thanh, huyện Văn Lãng nay thuộc xã Hoàng Văn Thụ, tỉnh Lạng Sơn. Có ranh giới hành chính tiếp giáp như sau:</w:t>
      </w:r>
    </w:p>
    <w:p w14:paraId="70F9888B" w14:textId="77777777" w:rsidR="001172C9" w:rsidRPr="001172C9" w:rsidRDefault="001172C9" w:rsidP="001172C9">
      <w:pPr>
        <w:keepNext/>
        <w:spacing w:line="240" w:lineRule="auto"/>
        <w:ind w:firstLine="0"/>
        <w:rPr>
          <w:rFonts w:ascii="Times New Roman" w:hAnsi="Times New Roman" w:cs="Times New Roman"/>
          <w:szCs w:val="26"/>
        </w:rPr>
      </w:pPr>
      <w:r w:rsidRPr="001172C9">
        <w:rPr>
          <w:rFonts w:ascii="Times New Roman" w:hAnsi="Times New Roman" w:cs="Times New Roman"/>
          <w:szCs w:val="26"/>
        </w:rPr>
        <w:t>- Phía Bắc giáp Với xã Thanh Long</w:t>
      </w:r>
    </w:p>
    <w:p w14:paraId="2FF82699" w14:textId="77777777" w:rsidR="001172C9" w:rsidRPr="001172C9" w:rsidRDefault="001172C9" w:rsidP="001172C9">
      <w:pPr>
        <w:keepNext/>
        <w:spacing w:line="240" w:lineRule="auto"/>
        <w:ind w:firstLine="0"/>
        <w:rPr>
          <w:rFonts w:ascii="Times New Roman" w:hAnsi="Times New Roman" w:cs="Times New Roman"/>
          <w:szCs w:val="26"/>
        </w:rPr>
      </w:pPr>
      <w:r w:rsidRPr="001172C9">
        <w:rPr>
          <w:rFonts w:ascii="Times New Roman" w:hAnsi="Times New Roman" w:cs="Times New Roman"/>
          <w:szCs w:val="26"/>
        </w:rPr>
        <w:t>- Phía Đông giáp với Biên Giới Trung Quốc</w:t>
      </w:r>
    </w:p>
    <w:p w14:paraId="5DED76D9" w14:textId="77777777" w:rsidR="001172C9" w:rsidRPr="001172C9" w:rsidRDefault="001172C9" w:rsidP="001172C9">
      <w:pPr>
        <w:keepNext/>
        <w:spacing w:line="240" w:lineRule="auto"/>
        <w:ind w:firstLine="0"/>
        <w:rPr>
          <w:rFonts w:ascii="Times New Roman" w:hAnsi="Times New Roman" w:cs="Times New Roman"/>
          <w:szCs w:val="26"/>
        </w:rPr>
      </w:pPr>
      <w:r w:rsidRPr="001172C9">
        <w:rPr>
          <w:rFonts w:ascii="Times New Roman" w:hAnsi="Times New Roman" w:cs="Times New Roman"/>
          <w:szCs w:val="26"/>
        </w:rPr>
        <w:t>- Phía Nam giáp với xã Tân Mỹ.</w:t>
      </w:r>
    </w:p>
    <w:p w14:paraId="79F556AB" w14:textId="77777777" w:rsidR="001172C9" w:rsidRPr="001172C9" w:rsidRDefault="001172C9" w:rsidP="001172C9">
      <w:pPr>
        <w:keepNext/>
        <w:spacing w:line="240" w:lineRule="auto"/>
        <w:ind w:firstLine="0"/>
        <w:rPr>
          <w:rFonts w:ascii="Times New Roman" w:hAnsi="Times New Roman" w:cs="Times New Roman"/>
          <w:szCs w:val="26"/>
        </w:rPr>
      </w:pPr>
      <w:r w:rsidRPr="001172C9">
        <w:rPr>
          <w:rFonts w:ascii="Times New Roman" w:hAnsi="Times New Roman" w:cs="Times New Roman"/>
          <w:szCs w:val="26"/>
        </w:rPr>
        <w:t>- Phía Tây giáp với xã Hoàng Việt.</w:t>
      </w:r>
    </w:p>
    <w:bookmarkEnd w:id="10"/>
    <w:bookmarkEnd w:id="11"/>
    <w:p w14:paraId="5BBCF29B" w14:textId="588119E5" w:rsidR="00525151" w:rsidRPr="00663DAC" w:rsidRDefault="00525151" w:rsidP="005463E6">
      <w:pPr>
        <w:keepNext/>
        <w:spacing w:line="240" w:lineRule="auto"/>
        <w:ind w:firstLine="0"/>
        <w:rPr>
          <w:rFonts w:ascii="Times New Roman" w:hAnsi="Times New Roman" w:cs="Times New Roman"/>
          <w:szCs w:val="26"/>
        </w:rPr>
      </w:pPr>
    </w:p>
    <w:p w14:paraId="7AB3F84D" w14:textId="4A973C46" w:rsidR="00CE7D9F" w:rsidRPr="00663DAC" w:rsidRDefault="001172C9" w:rsidP="005463E6">
      <w:pPr>
        <w:keepNext/>
        <w:spacing w:line="240" w:lineRule="auto"/>
        <w:ind w:firstLine="0"/>
        <w:rPr>
          <w:rFonts w:ascii="Times New Roman" w:hAnsi="Times New Roman" w:cs="Times New Roman"/>
          <w:noProof/>
          <w:szCs w:val="26"/>
        </w:rPr>
      </w:pPr>
      <w:r w:rsidRPr="00AD2C20">
        <w:rPr>
          <w:noProof/>
          <w:szCs w:val="26"/>
          <w:lang w:val="en-US"/>
        </w:rPr>
        <w:drawing>
          <wp:inline distT="0" distB="0" distL="0" distR="0" wp14:anchorId="1BD452BF" wp14:editId="0013BAE7">
            <wp:extent cx="5760085" cy="2788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2788767"/>
                    </a:xfrm>
                    <a:prstGeom prst="rect">
                      <a:avLst/>
                    </a:prstGeom>
                    <a:noFill/>
                    <a:ln>
                      <a:noFill/>
                    </a:ln>
                  </pic:spPr>
                </pic:pic>
              </a:graphicData>
            </a:graphic>
          </wp:inline>
        </w:drawing>
      </w:r>
    </w:p>
    <w:p w14:paraId="6549A1F3" w14:textId="201523F0" w:rsidR="00E263AF" w:rsidRPr="00690648" w:rsidRDefault="00525151" w:rsidP="005463E6">
      <w:pPr>
        <w:pStyle w:val="Caption"/>
        <w:spacing w:after="0"/>
        <w:rPr>
          <w:rFonts w:ascii="Times New Roman" w:hAnsi="Times New Roman" w:cs="Times New Roman"/>
          <w:i w:val="0"/>
          <w:szCs w:val="26"/>
        </w:rPr>
      </w:pPr>
      <w:bookmarkStart w:id="12" w:name="_Toc119686631"/>
      <w:bookmarkStart w:id="13" w:name="_Toc119686653"/>
      <w:r w:rsidRPr="00663DAC">
        <w:rPr>
          <w:rFonts w:ascii="Times New Roman" w:hAnsi="Times New Roman" w:cs="Times New Roman"/>
          <w:i w:val="0"/>
          <w:szCs w:val="26"/>
        </w:rPr>
        <w:t>Hình 1.</w:t>
      </w:r>
      <w:r w:rsidR="00B950F3" w:rsidRPr="00663DAC">
        <w:rPr>
          <w:rFonts w:ascii="Times New Roman" w:hAnsi="Times New Roman" w:cs="Times New Roman"/>
          <w:i w:val="0"/>
          <w:szCs w:val="26"/>
        </w:rPr>
        <w:fldChar w:fldCharType="begin"/>
      </w:r>
      <w:r w:rsidRPr="00663DAC">
        <w:rPr>
          <w:rFonts w:ascii="Times New Roman" w:hAnsi="Times New Roman" w:cs="Times New Roman"/>
          <w:i w:val="0"/>
          <w:szCs w:val="26"/>
        </w:rPr>
        <w:instrText xml:space="preserve"> SEQ Hình_1. \* ARABIC </w:instrText>
      </w:r>
      <w:r w:rsidR="00B950F3" w:rsidRPr="00663DAC">
        <w:rPr>
          <w:rFonts w:ascii="Times New Roman" w:hAnsi="Times New Roman" w:cs="Times New Roman"/>
          <w:i w:val="0"/>
          <w:szCs w:val="26"/>
        </w:rPr>
        <w:fldChar w:fldCharType="separate"/>
      </w:r>
      <w:r w:rsidR="00B5482F" w:rsidRPr="00663DAC">
        <w:rPr>
          <w:rFonts w:ascii="Times New Roman" w:hAnsi="Times New Roman" w:cs="Times New Roman"/>
          <w:i w:val="0"/>
          <w:noProof/>
          <w:szCs w:val="26"/>
        </w:rPr>
        <w:t>1</w:t>
      </w:r>
      <w:r w:rsidR="00B950F3" w:rsidRPr="00663DAC">
        <w:rPr>
          <w:rFonts w:ascii="Times New Roman" w:hAnsi="Times New Roman" w:cs="Times New Roman"/>
          <w:i w:val="0"/>
          <w:szCs w:val="26"/>
        </w:rPr>
        <w:fldChar w:fldCharType="end"/>
      </w:r>
      <w:r w:rsidR="00B877B7" w:rsidRPr="00690648">
        <w:rPr>
          <w:rFonts w:ascii="Times New Roman" w:hAnsi="Times New Roman" w:cs="Times New Roman"/>
          <w:i w:val="0"/>
          <w:szCs w:val="26"/>
        </w:rPr>
        <w:t>.</w:t>
      </w:r>
      <w:r w:rsidR="00DE0775" w:rsidRPr="00690648">
        <w:rPr>
          <w:rFonts w:ascii="Times New Roman" w:hAnsi="Times New Roman" w:cs="Times New Roman"/>
          <w:i w:val="0"/>
          <w:szCs w:val="26"/>
        </w:rPr>
        <w:t>Vị trí dự án nhìn t</w:t>
      </w:r>
      <w:r w:rsidR="00952834" w:rsidRPr="00690648">
        <w:rPr>
          <w:rFonts w:ascii="Times New Roman" w:hAnsi="Times New Roman" w:cs="Times New Roman"/>
          <w:i w:val="0"/>
          <w:szCs w:val="26"/>
        </w:rPr>
        <w:t>ừ</w:t>
      </w:r>
      <w:r w:rsidR="00DE0775" w:rsidRPr="00690648">
        <w:rPr>
          <w:rFonts w:ascii="Times New Roman" w:hAnsi="Times New Roman" w:cs="Times New Roman"/>
          <w:i w:val="0"/>
          <w:szCs w:val="26"/>
        </w:rPr>
        <w:t xml:space="preserve"> vệ tinh</w:t>
      </w:r>
      <w:bookmarkStart w:id="14" w:name="_Toc119686087"/>
      <w:bookmarkEnd w:id="12"/>
      <w:bookmarkEnd w:id="13"/>
    </w:p>
    <w:p w14:paraId="0DAC7011" w14:textId="755C2911" w:rsidR="006A277B" w:rsidRPr="00663DAC" w:rsidRDefault="007765B1" w:rsidP="005463E6">
      <w:pPr>
        <w:pStyle w:val="Heading3"/>
        <w:numPr>
          <w:ilvl w:val="0"/>
          <w:numId w:val="0"/>
        </w:numPr>
        <w:spacing w:before="0" w:after="0" w:line="240" w:lineRule="auto"/>
        <w:rPr>
          <w:rFonts w:ascii="Times New Roman" w:hAnsi="Times New Roman" w:cs="Times New Roman"/>
          <w:i w:val="0"/>
          <w:szCs w:val="26"/>
        </w:rPr>
      </w:pPr>
      <w:bookmarkStart w:id="15" w:name="_Toc119686089"/>
      <w:bookmarkStart w:id="16" w:name="_Toc145602239"/>
      <w:bookmarkEnd w:id="14"/>
      <w:r w:rsidRPr="00663DAC">
        <w:rPr>
          <w:rFonts w:ascii="Times New Roman" w:hAnsi="Times New Roman" w:cs="Times New Roman"/>
          <w:i w:val="0"/>
          <w:szCs w:val="26"/>
        </w:rPr>
        <w:t>1.1.6.</w:t>
      </w:r>
      <w:r w:rsidR="000446C3" w:rsidRPr="00663DAC">
        <w:rPr>
          <w:rFonts w:ascii="Times New Roman" w:hAnsi="Times New Roman" w:cs="Times New Roman"/>
          <w:i w:val="0"/>
          <w:szCs w:val="26"/>
        </w:rPr>
        <w:t xml:space="preserve">Mục tiêu; </w:t>
      </w:r>
      <w:r w:rsidR="00105D7B" w:rsidRPr="00663DAC">
        <w:rPr>
          <w:rFonts w:ascii="Times New Roman" w:hAnsi="Times New Roman" w:cs="Times New Roman"/>
          <w:i w:val="0"/>
          <w:szCs w:val="26"/>
        </w:rPr>
        <w:t>loại hình</w:t>
      </w:r>
      <w:r w:rsidR="000446C3" w:rsidRPr="00663DAC">
        <w:rPr>
          <w:rFonts w:ascii="Times New Roman" w:hAnsi="Times New Roman" w:cs="Times New Roman"/>
          <w:i w:val="0"/>
          <w:szCs w:val="26"/>
        </w:rPr>
        <w:t>;</w:t>
      </w:r>
      <w:r w:rsidR="00811EC5" w:rsidRPr="001172C9">
        <w:rPr>
          <w:rFonts w:ascii="Times New Roman" w:hAnsi="Times New Roman" w:cs="Times New Roman"/>
          <w:i w:val="0"/>
          <w:szCs w:val="26"/>
        </w:rPr>
        <w:t xml:space="preserve"> </w:t>
      </w:r>
      <w:r w:rsidR="00105D7B" w:rsidRPr="00663DAC">
        <w:rPr>
          <w:rFonts w:ascii="Times New Roman" w:hAnsi="Times New Roman" w:cs="Times New Roman"/>
          <w:i w:val="0"/>
          <w:szCs w:val="26"/>
        </w:rPr>
        <w:t xml:space="preserve">quy mô; </w:t>
      </w:r>
      <w:r w:rsidR="000446C3" w:rsidRPr="00663DAC">
        <w:rPr>
          <w:rFonts w:ascii="Times New Roman" w:hAnsi="Times New Roman" w:cs="Times New Roman"/>
          <w:i w:val="0"/>
          <w:szCs w:val="26"/>
        </w:rPr>
        <w:t>công suất</w:t>
      </w:r>
      <w:r w:rsidR="00105D7B" w:rsidRPr="00663DAC">
        <w:rPr>
          <w:rFonts w:ascii="Times New Roman" w:hAnsi="Times New Roman" w:cs="Times New Roman"/>
          <w:i w:val="0"/>
          <w:szCs w:val="26"/>
        </w:rPr>
        <w:t xml:space="preserve"> và </w:t>
      </w:r>
      <w:r w:rsidR="000446C3" w:rsidRPr="00663DAC">
        <w:rPr>
          <w:rFonts w:ascii="Times New Roman" w:hAnsi="Times New Roman" w:cs="Times New Roman"/>
          <w:i w:val="0"/>
          <w:szCs w:val="26"/>
        </w:rPr>
        <w:t xml:space="preserve">công nghệ </w:t>
      </w:r>
      <w:r w:rsidR="00105D7B" w:rsidRPr="00663DAC">
        <w:rPr>
          <w:rFonts w:ascii="Times New Roman" w:hAnsi="Times New Roman" w:cs="Times New Roman"/>
          <w:i w:val="0"/>
          <w:szCs w:val="26"/>
        </w:rPr>
        <w:t>của</w:t>
      </w:r>
      <w:r w:rsidR="000446C3" w:rsidRPr="00663DAC">
        <w:rPr>
          <w:rFonts w:ascii="Times New Roman" w:hAnsi="Times New Roman" w:cs="Times New Roman"/>
          <w:i w:val="0"/>
          <w:szCs w:val="26"/>
        </w:rPr>
        <w:t xml:space="preserve"> dự án.</w:t>
      </w:r>
      <w:bookmarkEnd w:id="15"/>
      <w:bookmarkEnd w:id="16"/>
    </w:p>
    <w:p w14:paraId="2B53FAAB" w14:textId="77777777" w:rsidR="000446C3" w:rsidRPr="00663DAC" w:rsidRDefault="00105D7B" w:rsidP="005463E6">
      <w:pPr>
        <w:spacing w:line="240" w:lineRule="auto"/>
        <w:ind w:firstLine="0"/>
        <w:rPr>
          <w:rFonts w:ascii="Times New Roman" w:hAnsi="Times New Roman" w:cs="Times New Roman"/>
          <w:b/>
          <w:szCs w:val="26"/>
        </w:rPr>
      </w:pPr>
      <w:r w:rsidRPr="00690648">
        <w:rPr>
          <w:rFonts w:ascii="Times New Roman" w:hAnsi="Times New Roman" w:cs="Times New Roman"/>
          <w:b/>
          <w:szCs w:val="26"/>
        </w:rPr>
        <w:t>1.1.6.1.</w:t>
      </w:r>
      <w:r w:rsidR="000446C3" w:rsidRPr="00663DAC">
        <w:rPr>
          <w:rFonts w:ascii="Times New Roman" w:hAnsi="Times New Roman" w:cs="Times New Roman"/>
          <w:b/>
          <w:szCs w:val="26"/>
        </w:rPr>
        <w:t>Mục tiêu:</w:t>
      </w:r>
    </w:p>
    <w:p w14:paraId="5A0F7441" w14:textId="77777777" w:rsidR="006250E8" w:rsidRPr="006250E8" w:rsidRDefault="006250E8" w:rsidP="006250E8">
      <w:pPr>
        <w:spacing w:line="240" w:lineRule="auto"/>
        <w:rPr>
          <w:rFonts w:ascii="Times New Roman" w:hAnsi="Times New Roman" w:cs="Times New Roman"/>
          <w:szCs w:val="26"/>
          <w:lang w:val="pt-BR"/>
        </w:rPr>
      </w:pPr>
      <w:r w:rsidRPr="006250E8">
        <w:rPr>
          <w:rFonts w:ascii="Times New Roman" w:hAnsi="Times New Roman" w:cs="Times New Roman"/>
          <w:szCs w:val="26"/>
          <w:lang w:val="pt-BR"/>
        </w:rPr>
        <w:t xml:space="preserve">- Dự án mở rộng đường chuyên dụng vận chuyển hàng hoá khu vực mốc 1088/2-1089 cửa khẩu quốc tế Hữu Nghị được thực hiện để bảo đảm điều kiện về hạ tầng kết nối giao thông thực hiện Đề án thí điểm xây dựng cửa khẩu thông minh tại đường chuyên dụng vận chuyển hàng hóa khu vực mốc 1119-1120 và đường chuyên dụng vận chuyển </w:t>
      </w:r>
      <w:r w:rsidRPr="006250E8">
        <w:rPr>
          <w:rFonts w:ascii="Times New Roman" w:hAnsi="Times New Roman" w:cs="Times New Roman"/>
          <w:szCs w:val="26"/>
          <w:lang w:val="pt-BR"/>
        </w:rPr>
        <w:lastRenderedPageBreak/>
        <w:t xml:space="preserve">hàng hóa khu vực mốc 1088/2-1089 thuộc cặp cửa khẩu Quốc tế Hữu Nghị (Việt Nam) - Hữu Nghị Quan (Trung Quốc); góp phần xây dựng cửa khẩu quốc tế Hữu Nghị trở thành “cửa khẩu kiểu mẫu”, cửa khẩu đường bộ tiên tiến nhất ASEAN phát triển dựa trên ứng dụng công nghệ cao, có hệ thống giao thông đường bộ hiện đại. </w:t>
      </w:r>
    </w:p>
    <w:p w14:paraId="1DEBC126" w14:textId="77777777" w:rsidR="006250E8" w:rsidRPr="006250E8" w:rsidRDefault="006250E8" w:rsidP="006250E8">
      <w:pPr>
        <w:spacing w:line="240" w:lineRule="auto"/>
        <w:rPr>
          <w:rFonts w:ascii="Times New Roman" w:hAnsi="Times New Roman" w:cs="Times New Roman"/>
          <w:szCs w:val="26"/>
          <w:lang w:val="pt-BR"/>
        </w:rPr>
      </w:pPr>
      <w:r w:rsidRPr="006250E8">
        <w:rPr>
          <w:rFonts w:ascii="Times New Roman" w:hAnsi="Times New Roman" w:cs="Times New Roman"/>
          <w:szCs w:val="26"/>
          <w:lang w:val="pt-BR"/>
        </w:rPr>
        <w:t>- Mở rộng đường chuyên dụng vận chuyển hàng hóa khu vực mốc 1088/2-1089 từ 04 làn xe lên 08 làn xe nhằm tăng cường năng lực vận tải của tuyến đường, đồng thời hình thành tuyến đường để bảo đảm vận hành phương tiện xe dẫn đường thông minh phục vụ vận hành cửa khẩu thông minh theo đề án được Thủ tướng Chính phủ phê duyệt, nâng cao năng lực thông quan hàng hoá qua cửa khẩu, tạo điều kiện thuận lợi cho doanh nghiệp, tổ chức, cá nhân hoạt động xuất nhập khẩu qua đường chuyên dụng.</w:t>
      </w:r>
    </w:p>
    <w:p w14:paraId="1FC5564B" w14:textId="77777777" w:rsidR="00E8042C" w:rsidRPr="00663DAC" w:rsidRDefault="00E8042C" w:rsidP="005463E6">
      <w:pPr>
        <w:spacing w:line="240" w:lineRule="auto"/>
        <w:ind w:firstLine="0"/>
        <w:rPr>
          <w:rFonts w:ascii="Times New Roman" w:hAnsi="Times New Roman" w:cs="Times New Roman"/>
          <w:b/>
          <w:szCs w:val="26"/>
        </w:rPr>
      </w:pPr>
      <w:r w:rsidRPr="00663DAC">
        <w:rPr>
          <w:rFonts w:ascii="Times New Roman" w:hAnsi="Times New Roman" w:cs="Times New Roman"/>
          <w:b/>
          <w:szCs w:val="26"/>
        </w:rPr>
        <w:t>1.1.6.2.Quy mô của dự án</w:t>
      </w:r>
    </w:p>
    <w:p w14:paraId="1616C03A" w14:textId="77777777" w:rsidR="006250E8" w:rsidRPr="006250E8" w:rsidRDefault="006250E8" w:rsidP="006250E8">
      <w:pPr>
        <w:tabs>
          <w:tab w:val="left" w:pos="851"/>
        </w:tabs>
        <w:spacing w:line="240" w:lineRule="auto"/>
        <w:rPr>
          <w:rFonts w:ascii="Times New Roman" w:hAnsi="Times New Roman" w:cs="Times New Roman"/>
          <w:szCs w:val="26"/>
          <w:lang w:val="pt-BR"/>
        </w:rPr>
      </w:pPr>
      <w:r w:rsidRPr="006250E8">
        <w:rPr>
          <w:rFonts w:ascii="Times New Roman" w:hAnsi="Times New Roman" w:cs="Times New Roman"/>
          <w:szCs w:val="26"/>
          <w:lang w:val="pt-BR"/>
        </w:rPr>
        <w:t xml:space="preserve">- Điểm đầu Km0 tại đường biên giới Việt Nam - Trung Quốc, khu vực Mốc 1088/2 – 1089. Điểm cuối tại Bến xe Tân Thanh. - Tốc độ thiết kế Vtk = 50km/h. - Tải trọng thiết kế: trục xe 12 tấn; tải trọng thiết kế công trình HL93, bộ hành 0,3Mpa. - Kết cấu mặt đường mềm cấp cao A1 có mô đun đàn hồi yêu cầu dự kiến Eyc ≥ 190Mpa. - Mặt cắt ngang: Mở rộng đường hiện có lên 08 làn xe có bề rộng từ 43,5m - 51m, đấu nối vào Bến xe Tân Thanh, cụ thể: </w:t>
      </w:r>
    </w:p>
    <w:p w14:paraId="01D92526" w14:textId="77777777" w:rsidR="006250E8" w:rsidRPr="006250E8" w:rsidRDefault="006250E8" w:rsidP="006250E8">
      <w:pPr>
        <w:tabs>
          <w:tab w:val="left" w:pos="851"/>
        </w:tabs>
        <w:spacing w:line="240" w:lineRule="auto"/>
        <w:rPr>
          <w:rFonts w:ascii="Times New Roman" w:hAnsi="Times New Roman" w:cs="Times New Roman"/>
          <w:szCs w:val="26"/>
          <w:lang w:val="pt-BR"/>
        </w:rPr>
      </w:pPr>
      <w:r w:rsidRPr="006250E8">
        <w:rPr>
          <w:rFonts w:ascii="Times New Roman" w:hAnsi="Times New Roman" w:cs="Times New Roman"/>
          <w:szCs w:val="26"/>
          <w:lang w:val="pt-BR"/>
        </w:rPr>
        <w:t xml:space="preserve">- Từ Km0 về Ba-ri-e Trạm kiểm soát số 1 (chiều dài khoảng 200m) được thiết kế quy mô đủ 08 làn với bề rộng mặt đường Bm=51m. Hướng tuyến nắn sang phải tuyến, cắt cua, nâng cao độ đường hiện tại với quy mô 04 làn xe (Bm=15m, Bn=16,5-19,5m) lên 08 làn xe đảm bảo cao độ kết nối với đường đầu cầu từ phạm vi Ba-ri-e kiểm soát số 1 về Bến xe. </w:t>
      </w:r>
    </w:p>
    <w:p w14:paraId="0272DF80" w14:textId="77777777" w:rsidR="006250E8" w:rsidRPr="006250E8" w:rsidRDefault="006250E8" w:rsidP="006250E8">
      <w:pPr>
        <w:tabs>
          <w:tab w:val="left" w:pos="851"/>
        </w:tabs>
        <w:spacing w:line="240" w:lineRule="auto"/>
        <w:rPr>
          <w:rFonts w:ascii="Times New Roman" w:hAnsi="Times New Roman" w:cs="Times New Roman"/>
          <w:szCs w:val="26"/>
          <w:lang w:val="pt-BR"/>
        </w:rPr>
      </w:pPr>
      <w:r w:rsidRPr="006250E8">
        <w:rPr>
          <w:rFonts w:ascii="Times New Roman" w:hAnsi="Times New Roman" w:cs="Times New Roman"/>
          <w:szCs w:val="26"/>
          <w:lang w:val="pt-BR"/>
        </w:rPr>
        <w:t xml:space="preserve">- Đoạn từ Ba-ri-e Trạm kiểm soát số 1 về Bến xe Tân Thanh hướng tuyến đi thẳng qua khu vực đào đắp cao được sử dụng giải pháp cầu cạn với quy mô 08 làn xe với bề rộng 43,5m kết nối thẳng vào Bến xe Tân Thanh. </w:t>
      </w:r>
    </w:p>
    <w:p w14:paraId="0BF4E9ED" w14:textId="77777777" w:rsidR="006250E8" w:rsidRPr="006250E8" w:rsidRDefault="006250E8" w:rsidP="006250E8">
      <w:pPr>
        <w:tabs>
          <w:tab w:val="left" w:pos="851"/>
        </w:tabs>
        <w:spacing w:line="240" w:lineRule="auto"/>
        <w:rPr>
          <w:rFonts w:ascii="Times New Roman" w:hAnsi="Times New Roman" w:cs="Times New Roman"/>
          <w:szCs w:val="26"/>
          <w:lang w:val="pt-BR"/>
        </w:rPr>
      </w:pPr>
      <w:r w:rsidRPr="006250E8">
        <w:rPr>
          <w:rFonts w:ascii="Times New Roman" w:hAnsi="Times New Roman" w:cs="Times New Roman"/>
          <w:szCs w:val="26"/>
          <w:lang w:val="pt-BR"/>
        </w:rPr>
        <w:t xml:space="preserve">- Đoạn từ Ba-ri-e Trạm kiểm soát số 1 đi theo đường cũ về Bến xe Tân Thanh: tận dụng đường hiện trạng, kết hợp cải tạo, nâng cao độ phù hợp với đường mới kết nối vào Bến xe Tân Thanh. </w:t>
      </w:r>
    </w:p>
    <w:p w14:paraId="4DBEEAF4" w14:textId="77777777" w:rsidR="006250E8" w:rsidRPr="006250E8" w:rsidRDefault="006250E8" w:rsidP="006250E8">
      <w:pPr>
        <w:tabs>
          <w:tab w:val="left" w:pos="851"/>
        </w:tabs>
        <w:spacing w:line="240" w:lineRule="auto"/>
        <w:rPr>
          <w:rFonts w:ascii="Times New Roman" w:hAnsi="Times New Roman" w:cs="Times New Roman"/>
          <w:szCs w:val="26"/>
          <w:lang w:val="pt-BR"/>
        </w:rPr>
      </w:pPr>
      <w:r w:rsidRPr="006250E8">
        <w:rPr>
          <w:rFonts w:ascii="Times New Roman" w:hAnsi="Times New Roman" w:cs="Times New Roman"/>
          <w:szCs w:val="26"/>
          <w:lang w:val="pt-BR"/>
        </w:rPr>
        <w:t xml:space="preserve">- Công trình trên tuyến: tận dụng tối đa các công trình cũ còn tốt; cải tạo và xây dựng mới các công trình thoát nước, phòng hộ, an toàn giao thông phù hợp với quy mô cấp đường. </w:t>
      </w:r>
    </w:p>
    <w:p w14:paraId="30487E42" w14:textId="77777777" w:rsidR="006250E8" w:rsidRPr="006250E8" w:rsidRDefault="006250E8" w:rsidP="006250E8">
      <w:pPr>
        <w:tabs>
          <w:tab w:val="left" w:pos="851"/>
        </w:tabs>
        <w:spacing w:line="240" w:lineRule="auto"/>
        <w:rPr>
          <w:rFonts w:ascii="Times New Roman" w:hAnsi="Times New Roman" w:cs="Times New Roman"/>
          <w:szCs w:val="26"/>
          <w:lang w:val="pt-BR"/>
        </w:rPr>
      </w:pPr>
      <w:r w:rsidRPr="006250E8">
        <w:rPr>
          <w:rFonts w:ascii="Times New Roman" w:hAnsi="Times New Roman" w:cs="Times New Roman"/>
          <w:szCs w:val="26"/>
          <w:lang w:val="pt-BR"/>
        </w:rPr>
        <w:t xml:space="preserve">- Đầu tư xây dựng đồng bộ hệ thống cấp điện, chiếu sáng trên toàn tuyến đường và khu vực cửa khẩu. </w:t>
      </w:r>
    </w:p>
    <w:p w14:paraId="34283F8A" w14:textId="77777777" w:rsidR="006250E8" w:rsidRPr="006250E8" w:rsidRDefault="006250E8" w:rsidP="006250E8">
      <w:pPr>
        <w:tabs>
          <w:tab w:val="left" w:pos="851"/>
        </w:tabs>
        <w:spacing w:line="240" w:lineRule="auto"/>
        <w:rPr>
          <w:rFonts w:ascii="Times New Roman" w:hAnsi="Times New Roman" w:cs="Times New Roman"/>
          <w:szCs w:val="26"/>
          <w:lang w:val="x-none"/>
        </w:rPr>
      </w:pPr>
      <w:r w:rsidRPr="006250E8">
        <w:rPr>
          <w:rFonts w:ascii="Times New Roman" w:hAnsi="Times New Roman" w:cs="Times New Roman"/>
          <w:szCs w:val="26"/>
          <w:lang w:val="pt-BR"/>
        </w:rPr>
        <w:t xml:space="preserve">- </w:t>
      </w:r>
      <w:r w:rsidRPr="006250E8">
        <w:rPr>
          <w:rFonts w:ascii="Times New Roman" w:hAnsi="Times New Roman" w:cs="Times New Roman"/>
          <w:szCs w:val="26"/>
          <w:lang w:val="x-none"/>
        </w:rPr>
        <w:t>Loại công trình: Công trình giao thông.</w:t>
      </w:r>
    </w:p>
    <w:p w14:paraId="071A5878" w14:textId="599E50DF" w:rsidR="006250E8" w:rsidRPr="006250E8" w:rsidRDefault="006250E8" w:rsidP="006250E8">
      <w:pPr>
        <w:tabs>
          <w:tab w:val="left" w:pos="851"/>
        </w:tabs>
        <w:spacing w:line="240" w:lineRule="auto"/>
        <w:rPr>
          <w:rFonts w:ascii="Times New Roman" w:hAnsi="Times New Roman" w:cs="Times New Roman"/>
          <w:bCs/>
          <w:szCs w:val="26"/>
          <w:lang w:val="en-US"/>
        </w:rPr>
      </w:pPr>
      <w:r w:rsidRPr="006250E8">
        <w:rPr>
          <w:rFonts w:ascii="Times New Roman" w:hAnsi="Times New Roman" w:cs="Times New Roman"/>
          <w:szCs w:val="26"/>
          <w:lang w:val="en-US"/>
        </w:rPr>
        <w:t xml:space="preserve">- </w:t>
      </w:r>
      <w:r w:rsidRPr="006250E8">
        <w:rPr>
          <w:rFonts w:ascii="Times New Roman" w:hAnsi="Times New Roman" w:cs="Times New Roman"/>
          <w:szCs w:val="26"/>
          <w:lang w:val="x-none"/>
        </w:rPr>
        <w:t xml:space="preserve">Cấp công trình: </w:t>
      </w:r>
      <w:r w:rsidR="00EA5B3C">
        <w:rPr>
          <w:rFonts w:ascii="Times New Roman" w:hAnsi="Times New Roman" w:cs="Times New Roman"/>
          <w:bCs/>
          <w:szCs w:val="26"/>
          <w:lang w:val="en-US"/>
        </w:rPr>
        <w:t>Công trình cấp II</w:t>
      </w:r>
    </w:p>
    <w:p w14:paraId="18C0A413" w14:textId="77777777" w:rsidR="006250E8" w:rsidRPr="006250E8" w:rsidRDefault="006250E8" w:rsidP="006250E8">
      <w:pPr>
        <w:tabs>
          <w:tab w:val="left" w:pos="851"/>
        </w:tabs>
        <w:spacing w:line="240" w:lineRule="auto"/>
        <w:rPr>
          <w:rFonts w:ascii="Times New Roman" w:hAnsi="Times New Roman" w:cs="Times New Roman"/>
          <w:szCs w:val="26"/>
          <w:lang w:val="x-none"/>
        </w:rPr>
      </w:pPr>
      <w:r w:rsidRPr="006250E8">
        <w:rPr>
          <w:rFonts w:ascii="Times New Roman" w:hAnsi="Times New Roman" w:cs="Times New Roman"/>
          <w:szCs w:val="26"/>
          <w:lang w:val="en-US"/>
        </w:rPr>
        <w:t xml:space="preserve">- </w:t>
      </w:r>
      <w:r w:rsidRPr="006250E8">
        <w:rPr>
          <w:rFonts w:ascii="Times New Roman" w:hAnsi="Times New Roman" w:cs="Times New Roman"/>
          <w:szCs w:val="26"/>
          <w:lang w:val="x-none"/>
        </w:rPr>
        <w:t>Dự án nhóm: Nhóm B.</w:t>
      </w:r>
    </w:p>
    <w:p w14:paraId="67A15C85" w14:textId="77777777" w:rsidR="00633078" w:rsidRPr="00663DAC" w:rsidRDefault="00466B6D" w:rsidP="005463E6">
      <w:pPr>
        <w:pStyle w:val="Heading2"/>
        <w:numPr>
          <w:ilvl w:val="0"/>
          <w:numId w:val="0"/>
        </w:numPr>
        <w:spacing w:before="0" w:line="240" w:lineRule="auto"/>
        <w:ind w:left="578" w:hanging="578"/>
        <w:rPr>
          <w:rFonts w:ascii="Times New Roman" w:hAnsi="Times New Roman" w:cs="Times New Roman"/>
        </w:rPr>
      </w:pPr>
      <w:bookmarkStart w:id="17" w:name="_Toc119686090"/>
      <w:bookmarkStart w:id="18" w:name="_Toc145602240"/>
      <w:r w:rsidRPr="00663DAC">
        <w:rPr>
          <w:rFonts w:ascii="Times New Roman" w:hAnsi="Times New Roman" w:cs="Times New Roman"/>
        </w:rPr>
        <w:t>1.2.</w:t>
      </w:r>
      <w:r w:rsidR="00D919D1" w:rsidRPr="00663DAC">
        <w:rPr>
          <w:rFonts w:ascii="Times New Roman" w:hAnsi="Times New Roman" w:cs="Times New Roman"/>
        </w:rPr>
        <w:t xml:space="preserve">Các hạng mục công trình </w:t>
      </w:r>
      <w:r w:rsidRPr="00663DAC">
        <w:rPr>
          <w:rFonts w:ascii="Times New Roman" w:hAnsi="Times New Roman" w:cs="Times New Roman"/>
        </w:rPr>
        <w:t>và hoạt động của dự án</w:t>
      </w:r>
      <w:bookmarkEnd w:id="17"/>
      <w:bookmarkEnd w:id="18"/>
    </w:p>
    <w:p w14:paraId="2C4C4400" w14:textId="7004FAB6" w:rsidR="00472C8D" w:rsidRPr="00690648" w:rsidRDefault="00EE5E1C" w:rsidP="005463E6">
      <w:pPr>
        <w:spacing w:line="240" w:lineRule="auto"/>
        <w:ind w:firstLine="0"/>
        <w:rPr>
          <w:rFonts w:ascii="Times New Roman" w:hAnsi="Times New Roman" w:cs="Times New Roman"/>
          <w:b/>
          <w:szCs w:val="26"/>
        </w:rPr>
      </w:pPr>
      <w:r w:rsidRPr="00690648">
        <w:rPr>
          <w:rFonts w:ascii="Times New Roman" w:hAnsi="Times New Roman" w:cs="Times New Roman"/>
          <w:b/>
          <w:szCs w:val="26"/>
        </w:rPr>
        <w:t>1.2.1. Các hạng mục công trình của dự án</w:t>
      </w:r>
    </w:p>
    <w:p w14:paraId="1A25F59D" w14:textId="77777777" w:rsidR="006250E8" w:rsidRPr="006250E8" w:rsidRDefault="006250E8" w:rsidP="006250E8">
      <w:pPr>
        <w:rPr>
          <w:rFonts w:ascii="Times New Roman" w:eastAsia="Calibri" w:hAnsi="Times New Roman" w:cs="Times New Roman"/>
          <w:szCs w:val="26"/>
          <w:lang w:val="pt-BR"/>
        </w:rPr>
      </w:pPr>
      <w:bookmarkStart w:id="19" w:name="_Toc141973833"/>
      <w:bookmarkStart w:id="20" w:name="_Toc145602241"/>
      <w:bookmarkStart w:id="21" w:name="_Toc119686093"/>
      <w:r w:rsidRPr="006250E8">
        <w:rPr>
          <w:rFonts w:ascii="Times New Roman" w:eastAsia="Calibri" w:hAnsi="Times New Roman" w:cs="Times New Roman"/>
          <w:szCs w:val="26"/>
          <w:lang w:val="pt-BR"/>
        </w:rPr>
        <w:t xml:space="preserve">Các hạng mục đầu tư chủ yếu: thu hồi và giải phóng mặt bằng để mở rộng, nắn tuyến, tận dụng tối đa các công trình cũ còn tốt; cải tạo và xây dựng mới các công trình thoát nước, phòng hộ, an toàn giao thông phù hợp với quy mô cấp đường. Đầu tư xây dựng đồng bộ hệ thống cấp điện, chiếu sáng trên toàn tuyến đường và khu vực cửa khẩu. </w:t>
      </w:r>
    </w:p>
    <w:p w14:paraId="2A533283" w14:textId="522D51CA" w:rsidR="006C7E92" w:rsidRPr="00663DAC" w:rsidRDefault="006C7E92" w:rsidP="005463E6">
      <w:pPr>
        <w:pStyle w:val="Heading3"/>
        <w:numPr>
          <w:ilvl w:val="0"/>
          <w:numId w:val="0"/>
        </w:numPr>
        <w:spacing w:before="0" w:after="0" w:line="240" w:lineRule="auto"/>
        <w:rPr>
          <w:rFonts w:ascii="Times New Roman" w:hAnsi="Times New Roman" w:cs="Times New Roman"/>
          <w:i w:val="0"/>
        </w:rPr>
      </w:pPr>
      <w:r w:rsidRPr="00690648">
        <w:rPr>
          <w:rFonts w:ascii="Times New Roman" w:hAnsi="Times New Roman" w:cs="Times New Roman"/>
          <w:i w:val="0"/>
          <w:noProof/>
        </w:rPr>
        <w:t>1</w:t>
      </w:r>
      <w:r w:rsidR="00472C8D" w:rsidRPr="00690648">
        <w:rPr>
          <w:rFonts w:ascii="Times New Roman" w:hAnsi="Times New Roman" w:cs="Times New Roman"/>
          <w:i w:val="0"/>
          <w:noProof/>
        </w:rPr>
        <w:t>.2.2</w:t>
      </w:r>
      <w:r w:rsidRPr="00690648">
        <w:rPr>
          <w:rFonts w:ascii="Times New Roman" w:hAnsi="Times New Roman" w:cs="Times New Roman"/>
          <w:i w:val="0"/>
          <w:noProof/>
        </w:rPr>
        <w:t>. Các hoạt động của Dự án</w:t>
      </w:r>
      <w:bookmarkEnd w:id="19"/>
      <w:bookmarkEnd w:id="20"/>
    </w:p>
    <w:p w14:paraId="54C58FB3" w14:textId="798A2395" w:rsidR="006C7E92" w:rsidRPr="00690648" w:rsidRDefault="006C7E92" w:rsidP="005463E6">
      <w:pPr>
        <w:widowControl w:val="0"/>
        <w:spacing w:line="240" w:lineRule="auto"/>
        <w:rPr>
          <w:rFonts w:ascii="Times New Roman" w:hAnsi="Times New Roman" w:cs="Times New Roman"/>
        </w:rPr>
      </w:pPr>
      <w:bookmarkStart w:id="22" w:name="_Hlk115276286"/>
      <w:r w:rsidRPr="00690648">
        <w:rPr>
          <w:rFonts w:ascii="Times New Roman" w:hAnsi="Times New Roman" w:cs="Times New Roman"/>
        </w:rPr>
        <w:t>- Giải phóng mặt bằng: Trước khi thi công Dự án sẽ thực hiện công tác GPMB. Chủ Dự án có trách nhiệm ứng trước kinh phí để chi trả tiền đền bù, hỗ trợ.</w:t>
      </w:r>
      <w:r w:rsidRPr="00663DAC">
        <w:rPr>
          <w:rFonts w:ascii="Times New Roman" w:hAnsi="Times New Roman" w:cs="Times New Roman"/>
        </w:rPr>
        <w:t xml:space="preserve"> </w:t>
      </w:r>
      <w:r w:rsidRPr="00690648">
        <w:rPr>
          <w:rFonts w:ascii="Times New Roman" w:hAnsi="Times New Roman" w:cs="Times New Roman"/>
        </w:rPr>
        <w:t xml:space="preserve">Chủ dự án giao cho cơ quan chuyên môn thực hiện công tác đo đạc, quy chủ các thửa đất, lập phương án bồi thường hỗ trợ niêm yết công khai tại địa phương có Dự án. Hết thời hạn </w:t>
      </w:r>
      <w:r w:rsidRPr="00690648">
        <w:rPr>
          <w:rFonts w:ascii="Times New Roman" w:hAnsi="Times New Roman" w:cs="Times New Roman"/>
        </w:rPr>
        <w:lastRenderedPageBreak/>
        <w:t>niêm yết, đơn vị được giao lập phương án hoàn chỉnh hồ sơ trình phê duyệt.</w:t>
      </w:r>
      <w:r w:rsidRPr="00663DAC">
        <w:rPr>
          <w:rFonts w:ascii="Times New Roman" w:hAnsi="Times New Roman" w:cs="Times New Roman"/>
        </w:rPr>
        <w:t xml:space="preserve"> </w:t>
      </w:r>
      <w:r w:rsidRPr="00690648">
        <w:rPr>
          <w:rFonts w:ascii="Times New Roman" w:hAnsi="Times New Roman" w:cs="Times New Roman"/>
        </w:rPr>
        <w:t>Công bố phương án bồi thường hỗ trợ được phê duyệt, tổ chức chi trả tiền cho các hộ dân.</w:t>
      </w:r>
    </w:p>
    <w:p w14:paraId="3A26A423" w14:textId="5FDEAFA2" w:rsidR="006C7E92" w:rsidRPr="00690648" w:rsidRDefault="006C7E92" w:rsidP="005463E6">
      <w:pPr>
        <w:widowControl w:val="0"/>
        <w:spacing w:line="240" w:lineRule="auto"/>
        <w:rPr>
          <w:rFonts w:ascii="Times New Roman" w:hAnsi="Times New Roman" w:cs="Times New Roman"/>
        </w:rPr>
      </w:pPr>
      <w:r w:rsidRPr="00690648">
        <w:rPr>
          <w:rFonts w:ascii="Times New Roman" w:hAnsi="Times New Roman" w:cs="Times New Roman"/>
        </w:rPr>
        <w:t>- Hoạt động san lấp mặt bằng, đào đắp, t</w:t>
      </w:r>
      <w:r w:rsidRPr="00690648">
        <w:rPr>
          <w:rFonts w:ascii="Times New Roman" w:hAnsi="Times New Roman" w:cs="Times New Roman"/>
          <w:bCs/>
        </w:rPr>
        <w:t>hi công xây dựng các hạng mục công trình:</w:t>
      </w:r>
      <w:bookmarkEnd w:id="22"/>
      <w:r w:rsidR="00EE5E1C" w:rsidRPr="00690648">
        <w:rPr>
          <w:rFonts w:ascii="Times New Roman" w:hAnsi="Times New Roman" w:cs="Times New Roman"/>
        </w:rPr>
        <w:t>hệ thống cây xanh;</w:t>
      </w:r>
      <w:r w:rsidRPr="00690648">
        <w:rPr>
          <w:rFonts w:ascii="Times New Roman" w:hAnsi="Times New Roman" w:cs="Times New Roman"/>
        </w:rPr>
        <w:t xml:space="preserve"> đường giao thông; hệ thống thoát nước mưa; hệ thống thoát nước thải, trạm XLNT; hệ thống cấp nước; hệ thống cấp điện và thông tin liên lạc;...</w:t>
      </w:r>
    </w:p>
    <w:p w14:paraId="794CCC98" w14:textId="4A082EB0" w:rsidR="004A3230" w:rsidRPr="00690648" w:rsidRDefault="00EE5E1C" w:rsidP="005463E6">
      <w:pPr>
        <w:pStyle w:val="Heading3"/>
        <w:numPr>
          <w:ilvl w:val="0"/>
          <w:numId w:val="0"/>
        </w:numPr>
        <w:spacing w:before="0" w:after="0" w:line="240" w:lineRule="auto"/>
        <w:ind w:left="720" w:hanging="720"/>
        <w:rPr>
          <w:rFonts w:ascii="Times New Roman" w:hAnsi="Times New Roman" w:cs="Times New Roman"/>
          <w:i w:val="0"/>
          <w:szCs w:val="26"/>
        </w:rPr>
      </w:pPr>
      <w:bookmarkStart w:id="23" w:name="_Toc145602242"/>
      <w:r w:rsidRPr="00690648">
        <w:rPr>
          <w:rFonts w:ascii="Times New Roman" w:hAnsi="Times New Roman" w:cs="Times New Roman"/>
          <w:i w:val="0"/>
          <w:szCs w:val="26"/>
        </w:rPr>
        <w:t>1.2.3</w:t>
      </w:r>
      <w:r w:rsidR="003F7A9F" w:rsidRPr="00690648">
        <w:rPr>
          <w:rFonts w:ascii="Times New Roman" w:hAnsi="Times New Roman" w:cs="Times New Roman"/>
          <w:i w:val="0"/>
          <w:szCs w:val="26"/>
        </w:rPr>
        <w:t>.</w:t>
      </w:r>
      <w:r w:rsidR="005502B9" w:rsidRPr="00690648">
        <w:rPr>
          <w:rFonts w:ascii="Times New Roman" w:hAnsi="Times New Roman" w:cs="Times New Roman"/>
          <w:i w:val="0"/>
          <w:szCs w:val="26"/>
        </w:rPr>
        <w:t>Các hạng mục công trình xử lý chất thải và bảo vệ môi trường</w:t>
      </w:r>
      <w:bookmarkEnd w:id="21"/>
      <w:bookmarkEnd w:id="23"/>
    </w:p>
    <w:p w14:paraId="6DE31A30" w14:textId="0D4B819B" w:rsidR="00074B97" w:rsidRPr="00074B97" w:rsidRDefault="00074B97" w:rsidP="00074B97">
      <w:pPr>
        <w:ind w:firstLine="0"/>
        <w:rPr>
          <w:rFonts w:ascii="Times New Roman" w:eastAsia="Calibri" w:hAnsi="Times New Roman" w:cs="Times New Roman"/>
          <w:i/>
          <w:szCs w:val="26"/>
          <w:u w:val="single"/>
          <w:lang w:val="nl-NL"/>
        </w:rPr>
      </w:pPr>
      <w:bookmarkStart w:id="24" w:name="_Toc185929511"/>
      <w:bookmarkStart w:id="25" w:name="_Toc143075556"/>
      <w:bookmarkStart w:id="26" w:name="_Toc145602254"/>
      <w:r>
        <w:rPr>
          <w:rFonts w:ascii="Times New Roman" w:eastAsia="Calibri" w:hAnsi="Times New Roman" w:cs="Times New Roman"/>
          <w:i/>
          <w:szCs w:val="26"/>
          <w:u w:val="single"/>
          <w:lang w:val="nl-NL"/>
        </w:rPr>
        <w:t>1.2.3</w:t>
      </w:r>
      <w:r w:rsidRPr="00074B97">
        <w:rPr>
          <w:rFonts w:ascii="Times New Roman" w:eastAsia="Calibri" w:hAnsi="Times New Roman" w:cs="Times New Roman"/>
          <w:i/>
          <w:szCs w:val="26"/>
          <w:u w:val="single"/>
          <w:lang w:val="nl-NL"/>
        </w:rPr>
        <w:t>.1. Công trình thu gom và xử lý nước mưa</w:t>
      </w:r>
      <w:bookmarkEnd w:id="24"/>
    </w:p>
    <w:p w14:paraId="3C708272" w14:textId="77777777" w:rsidR="00074B97" w:rsidRPr="00074B97" w:rsidRDefault="00074B97" w:rsidP="00074B97">
      <w:pPr>
        <w:rPr>
          <w:rFonts w:ascii="Times New Roman" w:eastAsia="Calibri" w:hAnsi="Times New Roman" w:cs="Times New Roman"/>
          <w:i/>
          <w:iCs/>
          <w:szCs w:val="26"/>
          <w:u w:val="single"/>
        </w:rPr>
      </w:pPr>
      <w:r w:rsidRPr="00074B97">
        <w:rPr>
          <w:rFonts w:ascii="Times New Roman" w:eastAsia="Calibri" w:hAnsi="Times New Roman" w:cs="Times New Roman"/>
          <w:i/>
          <w:iCs/>
          <w:szCs w:val="26"/>
          <w:u w:val="single"/>
          <w:lang w:val="nl-NL"/>
        </w:rPr>
        <w:t xml:space="preserve">* </w:t>
      </w:r>
      <w:r w:rsidRPr="00074B97">
        <w:rPr>
          <w:rFonts w:ascii="Times New Roman" w:eastAsia="Calibri" w:hAnsi="Times New Roman" w:cs="Times New Roman"/>
          <w:i/>
          <w:iCs/>
          <w:szCs w:val="26"/>
          <w:u w:val="single"/>
        </w:rPr>
        <w:t>Giai đoạn giải phóng mặt bằng và thi công xây dựng</w:t>
      </w:r>
    </w:p>
    <w:p w14:paraId="4349358B" w14:textId="77777777" w:rsidR="00074B97" w:rsidRPr="00074B97" w:rsidRDefault="00074B97" w:rsidP="00074B97">
      <w:pPr>
        <w:rPr>
          <w:rFonts w:ascii="Times New Roman" w:eastAsia="Calibri" w:hAnsi="Times New Roman" w:cs="Times New Roman"/>
          <w:iCs/>
          <w:szCs w:val="26"/>
        </w:rPr>
      </w:pPr>
      <w:r w:rsidRPr="00074B97">
        <w:rPr>
          <w:rFonts w:ascii="Times New Roman" w:eastAsia="Calibri" w:hAnsi="Times New Roman" w:cs="Times New Roman"/>
          <w:iCs/>
          <w:szCs w:val="26"/>
          <w:lang w:val="nl-NL"/>
        </w:rPr>
        <w:t xml:space="preserve">- </w:t>
      </w:r>
      <w:bookmarkStart w:id="27" w:name="_Hlk123242278"/>
      <w:r w:rsidRPr="00074B97">
        <w:rPr>
          <w:rFonts w:ascii="Times New Roman" w:eastAsia="Calibri" w:hAnsi="Times New Roman" w:cs="Times New Roman"/>
          <w:iCs/>
          <w:szCs w:val="26"/>
          <w:lang w:val="nl-NL"/>
        </w:rPr>
        <w:t xml:space="preserve">Bố trí các rãnh thu và thoát nước tạm </w:t>
      </w:r>
      <w:r w:rsidRPr="00074B97">
        <w:rPr>
          <w:rFonts w:ascii="Times New Roman" w:eastAsia="Calibri" w:hAnsi="Times New Roman" w:cs="Times New Roman"/>
          <w:iCs/>
          <w:szCs w:val="26"/>
        </w:rPr>
        <w:t>(</w:t>
      </w:r>
      <w:r w:rsidRPr="00074B97">
        <w:rPr>
          <w:rFonts w:ascii="Times New Roman" w:eastAsia="Calibri" w:hAnsi="Times New Roman" w:cs="Times New Roman"/>
          <w:iCs/>
          <w:szCs w:val="26"/>
          <w:lang w:val="nl-NL"/>
        </w:rPr>
        <w:t>kích thước 30x30cm</w:t>
      </w:r>
      <w:r w:rsidRPr="00074B97">
        <w:rPr>
          <w:rFonts w:ascii="Times New Roman" w:eastAsia="Calibri" w:hAnsi="Times New Roman" w:cs="Times New Roman"/>
          <w:iCs/>
          <w:szCs w:val="26"/>
        </w:rPr>
        <w:t xml:space="preserve">) và hố ga kích thước (50x50x50cm) để lắng cặn có song chắn rác trước khi thoát vào mương </w:t>
      </w:r>
      <w:r w:rsidRPr="00074B97">
        <w:rPr>
          <w:rFonts w:ascii="Times New Roman" w:eastAsia="Calibri" w:hAnsi="Times New Roman" w:cs="Times New Roman"/>
          <w:iCs/>
          <w:szCs w:val="26"/>
          <w:lang w:val="nl-NL"/>
        </w:rPr>
        <w:t>.</w:t>
      </w:r>
      <w:r w:rsidRPr="00074B97">
        <w:rPr>
          <w:rFonts w:ascii="Times New Roman" w:eastAsia="Calibri" w:hAnsi="Times New Roman" w:cs="Times New Roman"/>
          <w:iCs/>
          <w:szCs w:val="26"/>
        </w:rPr>
        <w:t xml:space="preserve"> Tạo độ dốc mặt bằng 1-2% về phía rãnh thoát nước để đảm bảo thoát nước triệt để, tránh ứ đọng trên mặt bằng.</w:t>
      </w:r>
    </w:p>
    <w:p w14:paraId="6A97DF13" w14:textId="77777777" w:rsidR="00074B97" w:rsidRPr="00074B97" w:rsidRDefault="00074B97" w:rsidP="00074B97">
      <w:pPr>
        <w:rPr>
          <w:rFonts w:ascii="Times New Roman" w:eastAsia="Calibri" w:hAnsi="Times New Roman" w:cs="Times New Roman"/>
          <w:iCs/>
          <w:szCs w:val="26"/>
        </w:rPr>
      </w:pPr>
      <w:r w:rsidRPr="00074B97">
        <w:rPr>
          <w:rFonts w:ascii="Times New Roman" w:eastAsia="Calibri" w:hAnsi="Times New Roman" w:cs="Times New Roman"/>
          <w:iCs/>
          <w:szCs w:val="26"/>
        </w:rPr>
        <w:t>+ Chủ dự án đầu tư định kỳ nạo vét hố ga và thuê đơn vị có chức năng thu gom, vận chuyển và xử lý theo đúng quy định. Tần suất thu gom: 02 tuần/lần.</w:t>
      </w:r>
    </w:p>
    <w:bookmarkEnd w:id="27"/>
    <w:p w14:paraId="5F55C3FA" w14:textId="77777777" w:rsidR="00074B97" w:rsidRPr="00932B30" w:rsidRDefault="00074B97" w:rsidP="00074B97">
      <w:pPr>
        <w:rPr>
          <w:rFonts w:ascii="Times New Roman" w:eastAsia="Calibri" w:hAnsi="Times New Roman" w:cs="Times New Roman"/>
          <w:i/>
          <w:szCs w:val="26"/>
          <w:u w:val="single"/>
          <w:lang w:val="en-US"/>
        </w:rPr>
      </w:pPr>
      <w:r w:rsidRPr="00074B97">
        <w:rPr>
          <w:rFonts w:ascii="Times New Roman" w:eastAsia="Calibri" w:hAnsi="Times New Roman" w:cs="Times New Roman"/>
          <w:i/>
          <w:szCs w:val="26"/>
        </w:rPr>
        <w:t xml:space="preserve">* </w:t>
      </w:r>
      <w:r w:rsidRPr="00074B97">
        <w:rPr>
          <w:rFonts w:ascii="Times New Roman" w:eastAsia="Calibri" w:hAnsi="Times New Roman" w:cs="Times New Roman"/>
          <w:i/>
          <w:szCs w:val="26"/>
          <w:u w:val="single"/>
        </w:rPr>
        <w:t>Giai đoạn vận hành</w:t>
      </w:r>
    </w:p>
    <w:p w14:paraId="784C331F" w14:textId="32451F4B" w:rsidR="00074B97" w:rsidRPr="00074B97" w:rsidRDefault="00074B97" w:rsidP="00074B97">
      <w:pPr>
        <w:rPr>
          <w:rFonts w:ascii="Times New Roman" w:eastAsia="Calibri" w:hAnsi="Times New Roman" w:cs="Times New Roman"/>
          <w:iCs/>
          <w:szCs w:val="26"/>
        </w:rPr>
      </w:pPr>
      <w:r w:rsidRPr="00074B97">
        <w:rPr>
          <w:rFonts w:ascii="Times New Roman" w:eastAsia="Calibri" w:hAnsi="Times New Roman" w:cs="Times New Roman"/>
          <w:iCs/>
          <w:szCs w:val="26"/>
        </w:rPr>
        <w:t xml:space="preserve">Nước mưa chảy tràn được thu gom bằng hệ thống cống thoát nước có bố trí song chắn rác, mạng lưới thoát nước mưa là </w:t>
      </w:r>
      <w:r w:rsidR="00A51942">
        <w:rPr>
          <w:rFonts w:ascii="Times New Roman" w:eastAsia="Calibri" w:hAnsi="Times New Roman" w:cs="Times New Roman"/>
          <w:iCs/>
          <w:szCs w:val="26"/>
          <w:lang w:val="en-US"/>
        </w:rPr>
        <w:t xml:space="preserve">cống tròn </w:t>
      </w:r>
      <w:r w:rsidRPr="00074B97">
        <w:rPr>
          <w:rFonts w:ascii="Times New Roman" w:eastAsia="Calibri" w:hAnsi="Times New Roman" w:cs="Times New Roman"/>
          <w:iCs/>
          <w:szCs w:val="26"/>
        </w:rPr>
        <w:t>BTCT D500-D600</w:t>
      </w:r>
      <w:r w:rsidR="00A51942">
        <w:rPr>
          <w:rFonts w:ascii="Times New Roman" w:eastAsia="Calibri" w:hAnsi="Times New Roman" w:cs="Times New Roman"/>
          <w:iCs/>
          <w:szCs w:val="26"/>
          <w:lang w:val="en-US"/>
        </w:rPr>
        <w:t xml:space="preserve"> hoặc rãnh dọc hai bên ta luy dương</w:t>
      </w:r>
      <w:r w:rsidRPr="00074B97">
        <w:rPr>
          <w:rFonts w:ascii="Times New Roman" w:eastAsia="Calibri" w:hAnsi="Times New Roman" w:cs="Times New Roman"/>
          <w:iCs/>
          <w:szCs w:val="26"/>
        </w:rPr>
        <w:t xml:space="preserve"> được thiết kế theo nguyên tắc tự chảy, độ dốc cống đảm bảo cho thoát nước được dễ dàng. Trên đường ống thu gom bố trí hố ga lắng cặn </w:t>
      </w:r>
      <w:r w:rsidRPr="00074B97">
        <w:rPr>
          <w:rFonts w:ascii="Times New Roman" w:eastAsia="Calibri" w:hAnsi="Times New Roman" w:cs="Times New Roman"/>
          <w:szCs w:val="26"/>
        </w:rPr>
        <w:t>cách nhau khoảng 25- 30m.</w:t>
      </w:r>
    </w:p>
    <w:p w14:paraId="1E521C48" w14:textId="4CC9DADA" w:rsidR="00074B97" w:rsidRPr="00074B97" w:rsidRDefault="00AB2E18" w:rsidP="00074B97">
      <w:pPr>
        <w:ind w:firstLine="0"/>
        <w:rPr>
          <w:rFonts w:ascii="Times New Roman" w:eastAsia="Calibri" w:hAnsi="Times New Roman" w:cs="Times New Roman"/>
          <w:i/>
          <w:szCs w:val="26"/>
          <w:u w:val="single"/>
        </w:rPr>
      </w:pPr>
      <w:bookmarkStart w:id="28" w:name="_Toc185929512"/>
      <w:r>
        <w:rPr>
          <w:rFonts w:ascii="Times New Roman" w:eastAsia="Calibri" w:hAnsi="Times New Roman" w:cs="Times New Roman"/>
          <w:i/>
          <w:szCs w:val="26"/>
          <w:u w:val="single"/>
        </w:rPr>
        <w:t>1.</w:t>
      </w:r>
      <w:r>
        <w:rPr>
          <w:rFonts w:ascii="Times New Roman" w:eastAsia="Calibri" w:hAnsi="Times New Roman" w:cs="Times New Roman"/>
          <w:i/>
          <w:szCs w:val="26"/>
          <w:u w:val="single"/>
          <w:lang w:val="en-US"/>
        </w:rPr>
        <w:t>2.3</w:t>
      </w:r>
      <w:r w:rsidR="00074B97" w:rsidRPr="00074B97">
        <w:rPr>
          <w:rFonts w:ascii="Times New Roman" w:eastAsia="Calibri" w:hAnsi="Times New Roman" w:cs="Times New Roman"/>
          <w:i/>
          <w:szCs w:val="26"/>
          <w:u w:val="single"/>
        </w:rPr>
        <w:t>.2. Công trình thu gom và xử lý nước thải</w:t>
      </w:r>
      <w:bookmarkEnd w:id="28"/>
    </w:p>
    <w:p w14:paraId="4F13BEE9" w14:textId="77777777" w:rsidR="00074B97" w:rsidRPr="00074B97" w:rsidRDefault="00074B97" w:rsidP="00074B97">
      <w:pPr>
        <w:rPr>
          <w:rFonts w:ascii="Times New Roman" w:eastAsia="Calibri" w:hAnsi="Times New Roman" w:cs="Times New Roman"/>
          <w:i/>
          <w:iCs/>
          <w:szCs w:val="26"/>
          <w:u w:val="single"/>
        </w:rPr>
      </w:pPr>
      <w:r w:rsidRPr="00074B97">
        <w:rPr>
          <w:rFonts w:ascii="Times New Roman" w:eastAsia="Calibri" w:hAnsi="Times New Roman" w:cs="Times New Roman"/>
          <w:i/>
          <w:iCs/>
          <w:szCs w:val="26"/>
          <w:u w:val="single"/>
        </w:rPr>
        <w:t>*Giai đoạn giải phóng mặt bằng và thi công xây dựng</w:t>
      </w:r>
    </w:p>
    <w:p w14:paraId="438FD8CC" w14:textId="77777777" w:rsidR="00074B97" w:rsidRPr="00074B97" w:rsidRDefault="00074B97" w:rsidP="00074B97">
      <w:pPr>
        <w:rPr>
          <w:rFonts w:ascii="Times New Roman" w:eastAsia="Calibri" w:hAnsi="Times New Roman" w:cs="Times New Roman"/>
          <w:szCs w:val="26"/>
        </w:rPr>
      </w:pPr>
      <w:r w:rsidRPr="00074B97">
        <w:rPr>
          <w:rFonts w:ascii="Times New Roman" w:eastAsia="Calibri" w:hAnsi="Times New Roman" w:cs="Times New Roman"/>
          <w:szCs w:val="26"/>
        </w:rPr>
        <w:t xml:space="preserve">Thực hiện thu gom toàn bộ nước thải sinh hoạt và nước thải thi công xây dựng phát sinh trong giai đoạn thi công xây dựng của Dự án đảm bảo đáp ứng các yêu cầu về an toàn và vệ sinh môi trường theo quy định tại Luật Bảo vệ môi trường năm 2020; Nghị định số 80/2014/NĐ-CP ngày 06/8/2014 của Chính phủ về thoát nước và xử lý nước thải và các văn bản hướng dẫn thi hành cụ thể: </w:t>
      </w:r>
    </w:p>
    <w:p w14:paraId="007CD006" w14:textId="04E7FF25" w:rsidR="00074B97" w:rsidRPr="00074B97" w:rsidRDefault="00074B97" w:rsidP="00074B97">
      <w:pPr>
        <w:rPr>
          <w:rFonts w:ascii="Times New Roman" w:eastAsia="Calibri" w:hAnsi="Times New Roman" w:cs="Times New Roman"/>
          <w:bCs/>
          <w:iCs/>
          <w:szCs w:val="26"/>
          <w:lang w:val="nl-NL"/>
        </w:rPr>
      </w:pPr>
      <w:bookmarkStart w:id="29" w:name="_Hlk157037255"/>
      <w:r w:rsidRPr="00074B97">
        <w:rPr>
          <w:rFonts w:ascii="Times New Roman" w:eastAsia="Calibri" w:hAnsi="Times New Roman" w:cs="Times New Roman"/>
          <w:iCs/>
          <w:szCs w:val="26"/>
          <w:lang w:val="nl-NL"/>
        </w:rPr>
        <w:t xml:space="preserve">- Nước thải thi công: </w:t>
      </w:r>
      <w:r w:rsidRPr="00074B97">
        <w:rPr>
          <w:rFonts w:ascii="Times New Roman" w:eastAsia="Calibri" w:hAnsi="Times New Roman" w:cs="Times New Roman"/>
          <w:bCs/>
          <w:iCs/>
          <w:szCs w:val="26"/>
          <w:lang w:val="nl-NL"/>
        </w:rPr>
        <w:t>Nước thải từ quá trình rửa xe và thiết bị thi công được thu gom và xử lý bằng phương pháp lắng (xây hố lắng 2 ngăn có dung tích khoảng 02 m</w:t>
      </w:r>
      <w:r w:rsidRPr="00074B97">
        <w:rPr>
          <w:rFonts w:ascii="Times New Roman" w:eastAsia="Calibri" w:hAnsi="Times New Roman" w:cs="Times New Roman"/>
          <w:bCs/>
          <w:iCs/>
          <w:szCs w:val="26"/>
          <w:vertAlign w:val="superscript"/>
          <w:lang w:val="nl-NL"/>
        </w:rPr>
        <w:t>3</w:t>
      </w:r>
      <w:r w:rsidRPr="00074B97">
        <w:rPr>
          <w:rFonts w:ascii="Times New Roman" w:eastAsia="Calibri" w:hAnsi="Times New Roman" w:cs="Times New Roman"/>
          <w:bCs/>
          <w:iCs/>
          <w:szCs w:val="26"/>
          <w:lang w:val="nl-NL"/>
        </w:rPr>
        <w:t>/1 hố lắng, kích thước 2x1x1m, mỗi ngăn có dung tích 01m</w:t>
      </w:r>
      <w:r w:rsidRPr="00074B97">
        <w:rPr>
          <w:rFonts w:ascii="Times New Roman" w:eastAsia="Calibri" w:hAnsi="Times New Roman" w:cs="Times New Roman"/>
          <w:bCs/>
          <w:iCs/>
          <w:szCs w:val="26"/>
          <w:vertAlign w:val="superscript"/>
          <w:lang w:val="nl-NL"/>
        </w:rPr>
        <w:t>3</w:t>
      </w:r>
      <w:r w:rsidRPr="00074B97">
        <w:rPr>
          <w:rFonts w:ascii="Times New Roman" w:eastAsia="Calibri" w:hAnsi="Times New Roman" w:cs="Times New Roman"/>
          <w:bCs/>
          <w:iCs/>
          <w:szCs w:val="26"/>
          <w:lang w:val="nl-NL"/>
        </w:rPr>
        <w:t xml:space="preserve">), tại hố lắng có bố trí vải lọc dầu để thu gom dầu lẫn từ quá trình rửa xe. </w:t>
      </w:r>
      <w:r w:rsidRPr="00074B97">
        <w:rPr>
          <w:rFonts w:ascii="Times New Roman" w:eastAsia="Calibri" w:hAnsi="Times New Roman" w:cs="Times New Roman"/>
          <w:szCs w:val="26"/>
          <w:lang w:val="nl-NL"/>
        </w:rPr>
        <w:t>Vải lọc dầu (chất thải chứa dầu) được thay thế định kỳ 01 tháng/lần, được thu gom, lưu giữ và quản lý như đối với chất thải nguy hại</w:t>
      </w:r>
      <w:r w:rsidRPr="00074B97">
        <w:rPr>
          <w:rFonts w:ascii="Times New Roman" w:eastAsia="Calibri" w:hAnsi="Times New Roman" w:cs="Times New Roman"/>
          <w:bCs/>
          <w:iCs/>
          <w:szCs w:val="26"/>
          <w:lang w:val="nl-NL"/>
        </w:rPr>
        <w:t xml:space="preserve">. Nước sau khi được tách dầu, chất rắn lơ lửng được tuần hoàn tái sử dụng cho mục đích rửa xe, không xả thải ra môi trường. </w:t>
      </w:r>
      <w:r w:rsidRPr="00074B97">
        <w:rPr>
          <w:rFonts w:ascii="Times New Roman" w:eastAsia="Calibri" w:hAnsi="Times New Roman" w:cs="Times New Roman"/>
          <w:szCs w:val="26"/>
          <w:lang w:val="nl-NL"/>
        </w:rPr>
        <w:t xml:space="preserve">Định kỳ 1 tháng/lần thực hiện nạo vét hố lắng, hệ thống thoát nước hoặc khi bùn cặn lắng từ hố lắng tại cầu rửa xe đầy. </w:t>
      </w:r>
      <w:r w:rsidRPr="00074B97">
        <w:rPr>
          <w:rFonts w:ascii="Times New Roman" w:eastAsia="Calibri" w:hAnsi="Times New Roman" w:cs="Times New Roman"/>
          <w:bCs/>
          <w:iCs/>
          <w:szCs w:val="26"/>
          <w:lang w:val="nl-NL"/>
        </w:rPr>
        <w:t>Bùn lắng sau khi được nạo vét sẽ thuê đơn vị có chức năng thu gom và vận chuyển đi theo đúng quy định. Khi kết thúc hoạt động thi công, toàn bộ nước thải, bùn lắng được Chủ dự án thực hiện ký Hợp đồng với đơn vị có chức năng thu gom, vận chuyển và xử lý theo quy định.</w:t>
      </w:r>
    </w:p>
    <w:bookmarkEnd w:id="29"/>
    <w:p w14:paraId="4F451559" w14:textId="77777777" w:rsidR="00074B97" w:rsidRPr="00074B97" w:rsidRDefault="00074B97" w:rsidP="00074B97">
      <w:pPr>
        <w:rPr>
          <w:rFonts w:ascii="Times New Roman" w:eastAsia="Calibri" w:hAnsi="Times New Roman" w:cs="Times New Roman"/>
          <w:szCs w:val="26"/>
          <w:lang w:val="af-ZA"/>
        </w:rPr>
      </w:pPr>
      <w:r w:rsidRPr="00074B97">
        <w:rPr>
          <w:rFonts w:ascii="Times New Roman" w:eastAsia="Calibri" w:hAnsi="Times New Roman" w:cs="Times New Roman"/>
          <w:szCs w:val="26"/>
          <w:lang w:val="es-ES"/>
        </w:rPr>
        <w:lastRenderedPageBreak/>
        <w:t>-</w:t>
      </w:r>
      <w:r w:rsidRPr="00074B97">
        <w:rPr>
          <w:rFonts w:ascii="Times New Roman" w:eastAsia="Calibri" w:hAnsi="Times New Roman" w:cs="Times New Roman"/>
          <w:szCs w:val="26"/>
        </w:rPr>
        <w:t xml:space="preserve"> Nước thải sinh hoạt phát sinh của công nhân: </w:t>
      </w:r>
      <w:r w:rsidRPr="00074B97">
        <w:rPr>
          <w:rFonts w:ascii="Times New Roman" w:eastAsia="Calibri" w:hAnsi="Times New Roman" w:cs="Times New Roman"/>
          <w:szCs w:val="26"/>
          <w:lang w:val="nl-NL"/>
        </w:rPr>
        <w:t xml:space="preserve">Bố trí 02 nhà vệ sinh di động tương ứng tại 02 tuyến thi công. Nhà vệ sinh di động dạng module nguyên khối, vật liệu composite, có bể chứa chất thải và bồn nước dự trữ, bồn chứa cặn 1.000 lít/ 1 nhà vệ sinh. Chủ dự án thực hiện ký hợp đồng với đơn vị có chức năng định kỳ hút toàn bộ nước thải, bùn cặn vận chuyển xử lý theo quy định </w:t>
      </w:r>
      <w:r w:rsidRPr="00074B97">
        <w:rPr>
          <w:rFonts w:ascii="Times New Roman" w:eastAsia="Calibri" w:hAnsi="Times New Roman" w:cs="Times New Roman"/>
          <w:szCs w:val="26"/>
          <w:lang w:val="nl-NL" w:bidi="vi-VN"/>
        </w:rPr>
        <w:t>tại khoản 4 Điều 74 Nghị định số 08/2022/NĐ-CP ngày 10/01/2022 của Chính phủ</w:t>
      </w:r>
      <w:r w:rsidRPr="00074B97">
        <w:rPr>
          <w:rFonts w:ascii="Times New Roman" w:eastAsia="Calibri" w:hAnsi="Times New Roman" w:cs="Times New Roman"/>
          <w:szCs w:val="26"/>
          <w:lang w:val="nl-NL"/>
        </w:rPr>
        <w:t xml:space="preserve"> </w:t>
      </w:r>
      <w:r w:rsidRPr="00074B97">
        <w:rPr>
          <w:rFonts w:ascii="Times New Roman" w:eastAsia="Calibri" w:hAnsi="Times New Roman" w:cs="Times New Roman"/>
          <w:szCs w:val="26"/>
          <w:lang w:val="nl-NL" w:bidi="vi-VN"/>
        </w:rPr>
        <w:t>phủ quy định chi tiết một số điều của Luật Bảo vệ môi trường</w:t>
      </w:r>
      <w:r w:rsidRPr="00074B97">
        <w:rPr>
          <w:rFonts w:ascii="Times New Roman" w:eastAsia="Calibri" w:hAnsi="Times New Roman" w:cs="Times New Roman"/>
          <w:szCs w:val="26"/>
          <w:lang w:val="af-ZA"/>
        </w:rPr>
        <w:t xml:space="preserve">. </w:t>
      </w:r>
    </w:p>
    <w:p w14:paraId="2850E6C1" w14:textId="77777777" w:rsidR="00074B97" w:rsidRPr="00074B97" w:rsidRDefault="00074B97" w:rsidP="00074B97">
      <w:pPr>
        <w:rPr>
          <w:rFonts w:ascii="Times New Roman" w:eastAsia="Calibri" w:hAnsi="Times New Roman" w:cs="Times New Roman"/>
          <w:szCs w:val="26"/>
          <w:lang w:val="af-ZA"/>
        </w:rPr>
      </w:pPr>
      <w:r w:rsidRPr="00074B97">
        <w:rPr>
          <w:rFonts w:ascii="Times New Roman" w:eastAsia="Calibri" w:hAnsi="Times New Roman" w:cs="Times New Roman"/>
          <w:szCs w:val="26"/>
          <w:lang w:val="af-ZA"/>
        </w:rPr>
        <w:t>- Nước rỉ từ bùn nạo vét mương: Bố trí 02 bồn chứa bùn tương ứng tại 02 tuyến thi công. Bồn chứa bùn có dung tích 15 m</w:t>
      </w:r>
      <w:r w:rsidRPr="00074B97">
        <w:rPr>
          <w:rFonts w:ascii="Times New Roman" w:eastAsia="Calibri" w:hAnsi="Times New Roman" w:cs="Times New Roman"/>
          <w:szCs w:val="26"/>
          <w:vertAlign w:val="superscript"/>
          <w:lang w:val="af-ZA"/>
        </w:rPr>
        <w:t>3</w:t>
      </w:r>
      <w:r w:rsidRPr="00074B97">
        <w:rPr>
          <w:rFonts w:ascii="Times New Roman" w:eastAsia="Calibri" w:hAnsi="Times New Roman" w:cs="Times New Roman"/>
          <w:szCs w:val="26"/>
          <w:lang w:val="af-ZA"/>
        </w:rPr>
        <w:t>/1 bồn chứa, kích thước dài x rộng x cao = 4x2,5x1,5(m), kết cấu thép tấm, có bánh xe để dễ di chuyển. Bồn chứa cấu tạo 02 ngăn, mỗi ngăn dung tích 7,5m</w:t>
      </w:r>
      <w:r w:rsidRPr="00074B97">
        <w:rPr>
          <w:rFonts w:ascii="Times New Roman" w:eastAsia="Calibri" w:hAnsi="Times New Roman" w:cs="Times New Roman"/>
          <w:szCs w:val="26"/>
          <w:vertAlign w:val="superscript"/>
          <w:lang w:val="af-ZA"/>
        </w:rPr>
        <w:t>3</w:t>
      </w:r>
      <w:r w:rsidRPr="00074B97">
        <w:rPr>
          <w:rFonts w:ascii="Times New Roman" w:eastAsia="Calibri" w:hAnsi="Times New Roman" w:cs="Times New Roman"/>
          <w:szCs w:val="26"/>
          <w:lang w:val="af-ZA"/>
        </w:rPr>
        <w:t xml:space="preserve">: 01 ngăn chứa để róc nước, làm khô bùn và 01 ngăn lắng để chứa và lắng nước rỉ bùn. Nước rỉ bùn sau khi lắng được thoát vào mương hiện trạng. </w:t>
      </w:r>
    </w:p>
    <w:p w14:paraId="42B13CE0" w14:textId="77777777" w:rsidR="00074B97" w:rsidRPr="00074B97" w:rsidRDefault="00074B97" w:rsidP="00074B97">
      <w:pPr>
        <w:rPr>
          <w:rFonts w:ascii="Times New Roman" w:eastAsia="Calibri" w:hAnsi="Times New Roman" w:cs="Times New Roman"/>
          <w:i/>
          <w:iCs/>
          <w:szCs w:val="26"/>
          <w:u w:val="single"/>
        </w:rPr>
      </w:pPr>
      <w:r w:rsidRPr="00074B97">
        <w:rPr>
          <w:rFonts w:ascii="Times New Roman" w:eastAsia="Calibri" w:hAnsi="Times New Roman" w:cs="Times New Roman"/>
          <w:i/>
          <w:iCs/>
          <w:szCs w:val="26"/>
          <w:u w:val="single"/>
        </w:rPr>
        <w:t xml:space="preserve"> * Giai đoạn vận hành: </w:t>
      </w:r>
    </w:p>
    <w:p w14:paraId="24793126" w14:textId="77777777" w:rsidR="00074B97" w:rsidRPr="00074B97" w:rsidRDefault="00074B97" w:rsidP="00074B97">
      <w:pPr>
        <w:rPr>
          <w:rFonts w:ascii="Times New Roman" w:eastAsia="Calibri" w:hAnsi="Times New Roman" w:cs="Times New Roman"/>
          <w:bCs/>
          <w:szCs w:val="26"/>
        </w:rPr>
      </w:pPr>
      <w:r w:rsidRPr="00074B97">
        <w:rPr>
          <w:rFonts w:ascii="Times New Roman" w:eastAsia="Calibri" w:hAnsi="Times New Roman" w:cs="Times New Roman"/>
          <w:bCs/>
          <w:szCs w:val="26"/>
        </w:rPr>
        <w:t>Dự án xây dựng đường giao thông nên trong giai đoạn hoạt động không phát sinh nước thải và không đầu tư xây dựng công trình xử lý nước thải.</w:t>
      </w:r>
    </w:p>
    <w:p w14:paraId="585F3520" w14:textId="7B547470" w:rsidR="00074B97" w:rsidRPr="00074B97" w:rsidRDefault="00AB2E18" w:rsidP="00074B97">
      <w:pPr>
        <w:ind w:firstLine="0"/>
        <w:rPr>
          <w:rFonts w:ascii="Times New Roman" w:eastAsia="Calibri" w:hAnsi="Times New Roman" w:cs="Times New Roman"/>
          <w:i/>
          <w:szCs w:val="26"/>
          <w:u w:val="single"/>
        </w:rPr>
      </w:pPr>
      <w:bookmarkStart w:id="30" w:name="_Toc185929513"/>
      <w:r>
        <w:rPr>
          <w:rFonts w:ascii="Times New Roman" w:eastAsia="Calibri" w:hAnsi="Times New Roman" w:cs="Times New Roman"/>
          <w:i/>
          <w:szCs w:val="26"/>
          <w:u w:val="single"/>
        </w:rPr>
        <w:t>1.</w:t>
      </w:r>
      <w:r>
        <w:rPr>
          <w:rFonts w:ascii="Times New Roman" w:eastAsia="Calibri" w:hAnsi="Times New Roman" w:cs="Times New Roman"/>
          <w:i/>
          <w:szCs w:val="26"/>
          <w:u w:val="single"/>
          <w:lang w:val="en-US"/>
        </w:rPr>
        <w:t>2.3</w:t>
      </w:r>
      <w:r w:rsidR="00074B97" w:rsidRPr="00074B97">
        <w:rPr>
          <w:rFonts w:ascii="Times New Roman" w:eastAsia="Calibri" w:hAnsi="Times New Roman" w:cs="Times New Roman"/>
          <w:i/>
          <w:szCs w:val="26"/>
          <w:u w:val="single"/>
        </w:rPr>
        <w:t>.3. Thu gom, xử lý bụi, khí thải</w:t>
      </w:r>
      <w:bookmarkEnd w:id="30"/>
    </w:p>
    <w:p w14:paraId="578600EA" w14:textId="77777777" w:rsidR="00074B97" w:rsidRPr="00074B97" w:rsidRDefault="00074B97" w:rsidP="00074B97">
      <w:pPr>
        <w:rPr>
          <w:rFonts w:ascii="Times New Roman" w:eastAsia="Calibri" w:hAnsi="Times New Roman" w:cs="Times New Roman"/>
          <w:i/>
          <w:iCs/>
          <w:szCs w:val="26"/>
          <w:u w:val="single"/>
        </w:rPr>
      </w:pPr>
      <w:r w:rsidRPr="00074B97">
        <w:rPr>
          <w:rFonts w:ascii="Times New Roman" w:eastAsia="Calibri" w:hAnsi="Times New Roman" w:cs="Times New Roman"/>
          <w:i/>
          <w:iCs/>
          <w:szCs w:val="26"/>
          <w:u w:val="single"/>
        </w:rPr>
        <w:t xml:space="preserve">*Giai đoạn giải phóng mặt bằng và thi công xây dựng </w:t>
      </w:r>
    </w:p>
    <w:p w14:paraId="4ADDE740" w14:textId="77777777" w:rsidR="00074B97" w:rsidRPr="00074B97" w:rsidRDefault="00074B97" w:rsidP="00074B97">
      <w:pPr>
        <w:rPr>
          <w:rFonts w:ascii="Times New Roman" w:eastAsia="Calibri" w:hAnsi="Times New Roman" w:cs="Times New Roman"/>
          <w:szCs w:val="26"/>
          <w:lang w:val="de-DE"/>
        </w:rPr>
      </w:pPr>
      <w:r w:rsidRPr="00074B97">
        <w:rPr>
          <w:rFonts w:ascii="Times New Roman" w:eastAsia="Calibri" w:hAnsi="Times New Roman" w:cs="Times New Roman"/>
          <w:szCs w:val="26"/>
          <w:lang w:val="de-DE"/>
        </w:rPr>
        <w:t xml:space="preserve">- Lập hàng rào bằng tôn cao 2,5m xung quanh khu vực công trường thi công; </w:t>
      </w:r>
      <w:bookmarkStart w:id="31" w:name="_Hlk149725732"/>
      <w:r w:rsidRPr="00074B97">
        <w:rPr>
          <w:rFonts w:ascii="Times New Roman" w:eastAsia="Calibri" w:hAnsi="Times New Roman" w:cs="Times New Roman"/>
          <w:szCs w:val="26"/>
          <w:lang w:val="de-DE"/>
        </w:rPr>
        <w:t xml:space="preserve">sử dụng các phương tiện, máy móc được đăng kiểm; </w:t>
      </w:r>
      <w:bookmarkStart w:id="32" w:name="_Hlk126677974"/>
      <w:r w:rsidRPr="00074B97">
        <w:rPr>
          <w:rFonts w:ascii="Times New Roman" w:eastAsia="Calibri" w:hAnsi="Times New Roman" w:cs="Times New Roman"/>
          <w:szCs w:val="26"/>
          <w:lang w:val="de-DE"/>
        </w:rPr>
        <w:t>khuyến khích nhà thầu thi công sử dụng các loại nhiên liệu thân thiện với môi trường</w:t>
      </w:r>
      <w:bookmarkEnd w:id="32"/>
      <w:r w:rsidRPr="00074B97">
        <w:rPr>
          <w:rFonts w:ascii="Times New Roman" w:eastAsia="Calibri" w:hAnsi="Times New Roman" w:cs="Times New Roman"/>
          <w:szCs w:val="26"/>
          <w:lang w:val="de-DE"/>
        </w:rPr>
        <w:t xml:space="preserve">; </w:t>
      </w:r>
      <w:bookmarkEnd w:id="31"/>
      <w:r w:rsidRPr="00074B97">
        <w:rPr>
          <w:rFonts w:ascii="Times New Roman" w:eastAsia="Calibri" w:hAnsi="Times New Roman" w:cs="Times New Roman"/>
          <w:szCs w:val="26"/>
          <w:lang w:val="de-DE"/>
        </w:rPr>
        <w:t xml:space="preserve">che phủ bạt đối với tất cả các phương tiện chuyên chở nguyên vật liệu, đất thải, phế thải,...; phương tiện vận chuyển chở đúng trọng tải quy định; phun nước giảm bụi khu vực thi công và đường tiếp cận với tần suất 2-4 lần/ngày; thu gom chất thải rơi vãi trên công trường với tần suất 1 lần/ngày; rửa xe vận chuyển trước khi ra khỏi công trường; </w:t>
      </w:r>
      <w:bookmarkStart w:id="33" w:name="_Hlk149726256"/>
      <w:bookmarkStart w:id="34" w:name="_Hlk126678014"/>
      <w:r w:rsidRPr="00074B97">
        <w:rPr>
          <w:rFonts w:ascii="Times New Roman" w:eastAsia="Calibri" w:hAnsi="Times New Roman" w:cs="Times New Roman"/>
          <w:szCs w:val="26"/>
          <w:lang w:val="de-DE"/>
        </w:rPr>
        <w:t>trong quá trình tập kết nguyên vật liệu, Chủ dự án yêu cầu nhà thầu bố trí khu tập kết vật liệu và quây phủ bạt để tránh phát tán bụi</w:t>
      </w:r>
      <w:bookmarkEnd w:id="33"/>
      <w:r w:rsidRPr="00074B97">
        <w:rPr>
          <w:rFonts w:ascii="Times New Roman" w:eastAsia="Calibri" w:hAnsi="Times New Roman" w:cs="Times New Roman"/>
          <w:szCs w:val="26"/>
          <w:lang w:val="de-DE"/>
        </w:rPr>
        <w:t xml:space="preserve">; </w:t>
      </w:r>
      <w:bookmarkStart w:id="35" w:name="_Hlk149726331"/>
      <w:r w:rsidRPr="00074B97">
        <w:rPr>
          <w:rFonts w:ascii="Times New Roman" w:eastAsia="Calibri" w:hAnsi="Times New Roman" w:cs="Times New Roman"/>
          <w:szCs w:val="26"/>
          <w:lang w:val="de-DE"/>
        </w:rPr>
        <w:t xml:space="preserve">phun nước tưới ẩm vật liệu xây dựng như cát, đá nhằm hạn chế bụi khuếch tán vào môi trường; </w:t>
      </w:r>
      <w:bookmarkEnd w:id="34"/>
      <w:r w:rsidRPr="00074B97">
        <w:rPr>
          <w:rFonts w:ascii="Times New Roman" w:eastAsia="Calibri" w:hAnsi="Times New Roman" w:cs="Times New Roman"/>
          <w:szCs w:val="26"/>
          <w:lang w:val="de-DE"/>
        </w:rPr>
        <w:t>trang bị bảo hộ lao động đầy đủ cho công nhân</w:t>
      </w:r>
      <w:bookmarkEnd w:id="35"/>
      <w:r w:rsidRPr="00074B97">
        <w:rPr>
          <w:rFonts w:ascii="Times New Roman" w:eastAsia="Calibri" w:hAnsi="Times New Roman" w:cs="Times New Roman"/>
          <w:szCs w:val="26"/>
          <w:lang w:val="de-DE"/>
        </w:rPr>
        <w:t>.</w:t>
      </w:r>
    </w:p>
    <w:p w14:paraId="3DFD5EB6" w14:textId="77777777" w:rsidR="00074B97" w:rsidRPr="00074B97" w:rsidRDefault="00074B97" w:rsidP="00074B97">
      <w:pPr>
        <w:rPr>
          <w:rFonts w:ascii="Times New Roman" w:eastAsia="Calibri" w:hAnsi="Times New Roman" w:cs="Times New Roman"/>
          <w:szCs w:val="26"/>
          <w:lang w:val="de-DE"/>
        </w:rPr>
      </w:pPr>
      <w:r w:rsidRPr="00074B97">
        <w:rPr>
          <w:rFonts w:ascii="Times New Roman" w:eastAsia="Calibri" w:hAnsi="Times New Roman" w:cs="Times New Roman"/>
          <w:szCs w:val="26"/>
          <w:lang w:val="de-DE"/>
        </w:rPr>
        <w:t xml:space="preserve">- </w:t>
      </w:r>
      <w:r w:rsidRPr="00074B97">
        <w:rPr>
          <w:rFonts w:ascii="Times New Roman" w:eastAsia="Calibri" w:hAnsi="Times New Roman" w:cs="Times New Roman"/>
          <w:szCs w:val="26"/>
        </w:rPr>
        <w:t>Thu gom chất thải sinh hoạt thường xuyên (hàng ngày)</w:t>
      </w:r>
      <w:r w:rsidRPr="00074B97">
        <w:rPr>
          <w:rFonts w:ascii="Times New Roman" w:eastAsia="Calibri" w:hAnsi="Times New Roman" w:cs="Times New Roman"/>
          <w:szCs w:val="26"/>
          <w:lang w:val="de-DE"/>
        </w:rPr>
        <w:t xml:space="preserve"> nhằm hạn chế m</w:t>
      </w:r>
      <w:r w:rsidRPr="00074B97">
        <w:rPr>
          <w:rFonts w:ascii="Times New Roman" w:eastAsia="Calibri" w:hAnsi="Times New Roman" w:cs="Times New Roman"/>
          <w:szCs w:val="26"/>
        </w:rPr>
        <w:t>ùi</w:t>
      </w:r>
      <w:r w:rsidRPr="00074B97">
        <w:rPr>
          <w:rFonts w:ascii="Times New Roman" w:eastAsia="Calibri" w:hAnsi="Times New Roman" w:cs="Times New Roman"/>
          <w:szCs w:val="26"/>
          <w:lang w:val="de-DE"/>
        </w:rPr>
        <w:t xml:space="preserve"> hôi</w:t>
      </w:r>
      <w:r w:rsidRPr="00074B97">
        <w:rPr>
          <w:rFonts w:ascii="Times New Roman" w:eastAsia="Calibri" w:hAnsi="Times New Roman" w:cs="Times New Roman"/>
          <w:szCs w:val="26"/>
        </w:rPr>
        <w:t xml:space="preserve"> phát sinh từ </w:t>
      </w:r>
      <w:r w:rsidRPr="00074B97">
        <w:rPr>
          <w:rFonts w:ascii="Times New Roman" w:eastAsia="Calibri" w:hAnsi="Times New Roman" w:cs="Times New Roman"/>
          <w:szCs w:val="26"/>
          <w:lang w:val="de-DE"/>
        </w:rPr>
        <w:t>rác thải.</w:t>
      </w:r>
    </w:p>
    <w:p w14:paraId="3C274B80" w14:textId="77777777" w:rsidR="00074B97" w:rsidRPr="00074B97" w:rsidRDefault="00074B97" w:rsidP="00074B97">
      <w:pPr>
        <w:rPr>
          <w:rFonts w:ascii="Times New Roman" w:eastAsia="Calibri" w:hAnsi="Times New Roman" w:cs="Times New Roman"/>
          <w:i/>
          <w:iCs/>
          <w:szCs w:val="26"/>
          <w:u w:val="single"/>
          <w:lang w:val="cs-CZ"/>
        </w:rPr>
      </w:pPr>
      <w:r w:rsidRPr="00074B97">
        <w:rPr>
          <w:rFonts w:ascii="Times New Roman" w:eastAsia="Calibri" w:hAnsi="Times New Roman" w:cs="Times New Roman"/>
          <w:i/>
          <w:iCs/>
          <w:szCs w:val="26"/>
          <w:u w:val="single"/>
          <w:lang w:val="de-DE"/>
        </w:rPr>
        <w:t>*</w:t>
      </w:r>
      <w:r w:rsidRPr="00074B97">
        <w:rPr>
          <w:rFonts w:ascii="Times New Roman" w:eastAsia="Calibri" w:hAnsi="Times New Roman" w:cs="Times New Roman"/>
          <w:i/>
          <w:iCs/>
          <w:szCs w:val="26"/>
          <w:u w:val="single"/>
        </w:rPr>
        <w:t xml:space="preserve">Giai đoạn vận hành: </w:t>
      </w:r>
    </w:p>
    <w:p w14:paraId="4A88501B" w14:textId="77777777" w:rsidR="00074B97" w:rsidRPr="00074B97" w:rsidRDefault="00074B97" w:rsidP="00074B97">
      <w:pPr>
        <w:rPr>
          <w:rFonts w:ascii="Times New Roman" w:eastAsia="Calibri" w:hAnsi="Times New Roman" w:cs="Times New Roman"/>
          <w:iCs/>
          <w:szCs w:val="26"/>
        </w:rPr>
      </w:pPr>
      <w:r w:rsidRPr="00074B97">
        <w:rPr>
          <w:rFonts w:ascii="Times New Roman" w:eastAsia="Calibri" w:hAnsi="Times New Roman" w:cs="Times New Roman"/>
          <w:iCs/>
          <w:szCs w:val="26"/>
          <w:lang w:val="cs-CZ"/>
        </w:rPr>
        <w:t>Giai</w:t>
      </w:r>
      <w:r w:rsidRPr="00074B97">
        <w:rPr>
          <w:rFonts w:ascii="Times New Roman" w:eastAsia="Calibri" w:hAnsi="Times New Roman" w:cs="Times New Roman"/>
          <w:iCs/>
          <w:szCs w:val="26"/>
        </w:rPr>
        <w:t xml:space="preserve"> đoạn vận hành có thể phát sinh bụi và khí thải từ hoạt động </w:t>
      </w:r>
      <w:r w:rsidRPr="00074B97">
        <w:rPr>
          <w:rFonts w:ascii="Times New Roman" w:eastAsia="Calibri" w:hAnsi="Times New Roman" w:cs="Times New Roman"/>
          <w:szCs w:val="26"/>
          <w:lang w:val="cs-CZ"/>
        </w:rPr>
        <w:t>của các phương tiện lưu thông trên tuyến đường</w:t>
      </w:r>
      <w:r w:rsidRPr="00074B97">
        <w:rPr>
          <w:rFonts w:ascii="Times New Roman" w:eastAsia="Calibri" w:hAnsi="Times New Roman" w:cs="Times New Roman"/>
          <w:iCs/>
          <w:szCs w:val="26"/>
        </w:rPr>
        <w:t>, chủ đầu tư thực hiện các biện pháp giảm thiểu tác động của khí thải như sau:</w:t>
      </w:r>
    </w:p>
    <w:p w14:paraId="6A75F725" w14:textId="77777777" w:rsidR="00074B97" w:rsidRPr="00074B97" w:rsidRDefault="00074B97" w:rsidP="00074B97">
      <w:pPr>
        <w:rPr>
          <w:rFonts w:ascii="Times New Roman" w:eastAsia="Calibri" w:hAnsi="Times New Roman" w:cs="Times New Roman"/>
          <w:szCs w:val="26"/>
        </w:rPr>
      </w:pPr>
      <w:bookmarkStart w:id="36" w:name="_Toc112767874"/>
      <w:r w:rsidRPr="00074B97">
        <w:rPr>
          <w:rFonts w:ascii="Times New Roman" w:eastAsia="Calibri" w:hAnsi="Times New Roman" w:cs="Times New Roman"/>
          <w:szCs w:val="26"/>
        </w:rPr>
        <w:t xml:space="preserve">- Định kỳ bảo dưỡng mặt đường, nếu có hiện tượng sụt lún báo ngay cho cơ quan quản lý tuyến đường kịp thời tu sửa, đảm bảo an toàn cho các phương tiện tham gia giao thông.  </w:t>
      </w:r>
    </w:p>
    <w:p w14:paraId="4A973064" w14:textId="77777777" w:rsidR="00074B97" w:rsidRPr="00074B97" w:rsidRDefault="00074B97" w:rsidP="00074B97">
      <w:pPr>
        <w:ind w:left="720" w:firstLine="0"/>
        <w:rPr>
          <w:rFonts w:ascii="Times New Roman" w:eastAsia="Calibri" w:hAnsi="Times New Roman" w:cs="Times New Roman"/>
          <w:szCs w:val="26"/>
        </w:rPr>
      </w:pPr>
      <w:r w:rsidRPr="00074B97">
        <w:rPr>
          <w:rFonts w:ascii="Times New Roman" w:eastAsia="Calibri" w:hAnsi="Times New Roman" w:cs="Times New Roman"/>
          <w:szCs w:val="26"/>
        </w:rPr>
        <w:t>- Chăm sóc cây xanh đã được trồng tại dải phân cách.</w:t>
      </w:r>
    </w:p>
    <w:p w14:paraId="25284006" w14:textId="77777777" w:rsidR="00074B97" w:rsidRPr="00074B97" w:rsidRDefault="00074B97" w:rsidP="00074B97">
      <w:pPr>
        <w:rPr>
          <w:rFonts w:ascii="Times New Roman" w:eastAsia="Calibri" w:hAnsi="Times New Roman" w:cs="Times New Roman"/>
          <w:szCs w:val="26"/>
        </w:rPr>
      </w:pPr>
      <w:r w:rsidRPr="00074B97">
        <w:rPr>
          <w:rFonts w:ascii="Times New Roman" w:eastAsia="Calibri" w:hAnsi="Times New Roman" w:cs="Times New Roman"/>
          <w:szCs w:val="26"/>
        </w:rPr>
        <w:lastRenderedPageBreak/>
        <w:t xml:space="preserve">- Quét dọn đường thường xuyên, tránh hiện tượng gió cuốn theo bụi đất, cát làm giảm tầm nhìn và gây nguy hiểm cho người tham gia giao thông. </w:t>
      </w:r>
    </w:p>
    <w:p w14:paraId="1CC8789B" w14:textId="7DF6D7A4" w:rsidR="00074B97" w:rsidRPr="00074B97" w:rsidRDefault="00AB2E18" w:rsidP="00074B97">
      <w:pPr>
        <w:ind w:firstLine="0"/>
        <w:rPr>
          <w:rFonts w:ascii="Times New Roman" w:eastAsia="Calibri" w:hAnsi="Times New Roman" w:cs="Times New Roman"/>
          <w:i/>
          <w:szCs w:val="26"/>
          <w:u w:val="single"/>
        </w:rPr>
      </w:pPr>
      <w:bookmarkStart w:id="37" w:name="_Toc185929515"/>
      <w:bookmarkEnd w:id="36"/>
      <w:r>
        <w:rPr>
          <w:rFonts w:ascii="Times New Roman" w:eastAsia="Calibri" w:hAnsi="Times New Roman" w:cs="Times New Roman"/>
          <w:i/>
          <w:szCs w:val="26"/>
          <w:u w:val="single"/>
        </w:rPr>
        <w:t>1.</w:t>
      </w:r>
      <w:r w:rsidRPr="00AB2E18">
        <w:rPr>
          <w:rFonts w:ascii="Times New Roman" w:eastAsia="Calibri" w:hAnsi="Times New Roman" w:cs="Times New Roman"/>
          <w:i/>
          <w:szCs w:val="26"/>
          <w:u w:val="single"/>
        </w:rPr>
        <w:t>2.</w:t>
      </w:r>
      <w:r>
        <w:rPr>
          <w:rFonts w:ascii="Times New Roman" w:eastAsia="Calibri" w:hAnsi="Times New Roman" w:cs="Times New Roman"/>
          <w:i/>
          <w:szCs w:val="26"/>
          <w:u w:val="single"/>
          <w:lang w:val="en-US"/>
        </w:rPr>
        <w:t>3</w:t>
      </w:r>
      <w:r>
        <w:rPr>
          <w:rFonts w:ascii="Times New Roman" w:eastAsia="Calibri" w:hAnsi="Times New Roman" w:cs="Times New Roman"/>
          <w:i/>
          <w:szCs w:val="26"/>
          <w:u w:val="single"/>
        </w:rPr>
        <w:t>.4</w:t>
      </w:r>
      <w:r w:rsidR="00074B97" w:rsidRPr="00074B97">
        <w:rPr>
          <w:rFonts w:ascii="Times New Roman" w:eastAsia="Calibri" w:hAnsi="Times New Roman" w:cs="Times New Roman"/>
          <w:i/>
          <w:szCs w:val="26"/>
          <w:u w:val="single"/>
        </w:rPr>
        <w:t>. Chất thải rắn sinh hoạt</w:t>
      </w:r>
      <w:bookmarkEnd w:id="37"/>
    </w:p>
    <w:p w14:paraId="51C781D0" w14:textId="77777777" w:rsidR="00074B97" w:rsidRPr="00074B97" w:rsidRDefault="00074B97" w:rsidP="00074B97">
      <w:pPr>
        <w:rPr>
          <w:rFonts w:ascii="Times New Roman" w:eastAsia="Calibri" w:hAnsi="Times New Roman" w:cs="Times New Roman"/>
          <w:i/>
          <w:iCs/>
          <w:szCs w:val="26"/>
          <w:u w:val="single"/>
        </w:rPr>
      </w:pPr>
      <w:r w:rsidRPr="00074B97">
        <w:rPr>
          <w:rFonts w:ascii="Times New Roman" w:eastAsia="Calibri" w:hAnsi="Times New Roman" w:cs="Times New Roman"/>
          <w:i/>
          <w:iCs/>
          <w:szCs w:val="26"/>
        </w:rPr>
        <w:t>*</w:t>
      </w:r>
      <w:r w:rsidRPr="00074B97">
        <w:rPr>
          <w:rFonts w:ascii="Times New Roman" w:eastAsia="Calibri" w:hAnsi="Times New Roman" w:cs="Times New Roman"/>
          <w:i/>
          <w:iCs/>
          <w:szCs w:val="26"/>
          <w:u w:val="single"/>
        </w:rPr>
        <w:t xml:space="preserve">Giai đoạn xây dựng: </w:t>
      </w:r>
    </w:p>
    <w:p w14:paraId="6DCBE88B" w14:textId="77777777" w:rsidR="00074B97" w:rsidRPr="00074B97" w:rsidRDefault="00074B97" w:rsidP="00074B97">
      <w:pPr>
        <w:rPr>
          <w:rFonts w:ascii="Times New Roman" w:eastAsia="Calibri" w:hAnsi="Times New Roman" w:cs="Times New Roman"/>
          <w:szCs w:val="26"/>
          <w:lang w:val="de-DE"/>
        </w:rPr>
      </w:pPr>
      <w:bookmarkStart w:id="38" w:name="_Toc112767875"/>
      <w:r w:rsidRPr="00074B97">
        <w:rPr>
          <w:rFonts w:ascii="Times New Roman" w:eastAsia="Calibri" w:hAnsi="Times New Roman" w:cs="Times New Roman"/>
          <w:szCs w:val="26"/>
          <w:lang w:val="de-DE"/>
        </w:rPr>
        <w:t xml:space="preserve">Thực hiện thu gom, lưu giữ, vận chuyển và xử lý toàn bộ các loại chất thải rắn sinh hoạt và chất thải rắn xây dựng thông thường đảm bảo các yêu cầu về vệ sinh môi trường và khoản 6 Điều 77 Luật Bảo vệ môi trường năm 2020; Điều 58 Nghị định số 08/2022/NĐ-CP ngày 10/01/2022 của Chính phủ; Điều 26 Thông tư số 02/2022/TT-BTNMT ngày 10/01/2022 của Bộ Tài nguyên và Môi trường. </w:t>
      </w:r>
    </w:p>
    <w:p w14:paraId="42A5107C" w14:textId="77777777" w:rsidR="00074B97" w:rsidRPr="00074B97" w:rsidRDefault="00074B97" w:rsidP="00074B97">
      <w:pPr>
        <w:rPr>
          <w:rFonts w:ascii="Times New Roman" w:eastAsia="Calibri" w:hAnsi="Times New Roman" w:cs="Times New Roman"/>
          <w:szCs w:val="26"/>
          <w:lang w:val="de-DE"/>
        </w:rPr>
      </w:pPr>
      <w:r w:rsidRPr="00074B97">
        <w:rPr>
          <w:rFonts w:ascii="Times New Roman" w:eastAsia="Calibri" w:hAnsi="Times New Roman" w:cs="Times New Roman"/>
          <w:szCs w:val="26"/>
          <w:lang w:val="de-DE"/>
        </w:rPr>
        <w:t>Chất thải rắn sinh hoạt tại công trường thi công: Thực hiện phân loại rác, bố trí 02 thùng loại 120 lít để chứa rác thải của công nhân tại 02 tuyến thi công. Hợp đồng với đơn vị có chức năng thu gom, vận chuyển và xử lý rác sinh hoạt theo quy định. Tần suất 1 lần/ngày.</w:t>
      </w:r>
    </w:p>
    <w:p w14:paraId="517645C7" w14:textId="77777777" w:rsidR="00074B97" w:rsidRPr="00074B97" w:rsidRDefault="00074B97" w:rsidP="00074B97">
      <w:pPr>
        <w:rPr>
          <w:rFonts w:ascii="Times New Roman" w:eastAsia="Calibri" w:hAnsi="Times New Roman" w:cs="Times New Roman"/>
          <w:i/>
          <w:iCs/>
          <w:szCs w:val="26"/>
          <w:u w:val="single"/>
          <w:lang w:val="cs-CZ"/>
        </w:rPr>
      </w:pPr>
      <w:r w:rsidRPr="00074B97">
        <w:rPr>
          <w:rFonts w:ascii="Times New Roman" w:eastAsia="Calibri" w:hAnsi="Times New Roman" w:cs="Times New Roman"/>
          <w:i/>
          <w:iCs/>
          <w:szCs w:val="26"/>
          <w:u w:val="single"/>
        </w:rPr>
        <w:t>Giai đoạn vận hành</w:t>
      </w:r>
      <w:r w:rsidRPr="00074B97">
        <w:rPr>
          <w:rFonts w:ascii="Times New Roman" w:eastAsia="Calibri" w:hAnsi="Times New Roman" w:cs="Times New Roman"/>
          <w:i/>
          <w:iCs/>
          <w:szCs w:val="26"/>
          <w:u w:val="single"/>
          <w:lang w:val="cs-CZ"/>
        </w:rPr>
        <w:t xml:space="preserve">: </w:t>
      </w:r>
    </w:p>
    <w:p w14:paraId="415FD03D" w14:textId="77777777" w:rsidR="00074B97" w:rsidRPr="00074B97" w:rsidRDefault="00074B97" w:rsidP="00074B97">
      <w:pPr>
        <w:rPr>
          <w:rFonts w:ascii="Times New Roman" w:eastAsia="Calibri" w:hAnsi="Times New Roman" w:cs="Times New Roman"/>
          <w:szCs w:val="26"/>
          <w:lang w:val="cs-CZ"/>
        </w:rPr>
      </w:pPr>
      <w:r w:rsidRPr="00074B97">
        <w:rPr>
          <w:rFonts w:ascii="Times New Roman" w:eastAsia="Calibri" w:hAnsi="Times New Roman" w:cs="Times New Roman"/>
          <w:szCs w:val="26"/>
          <w:lang w:val="cs-CZ"/>
        </w:rPr>
        <w:t xml:space="preserve">Để đảm bảo các điều kiện vệ sinh môi trường cho tuyến đường Dự án khi đi vào vận hành bởi các loại chất thải rắn sinh hoạt phát thải từ người dân sống xung quanh dự án, người tham gia giao thông trên tuyến đường, … cần thực hiện các biện pháp sau: </w:t>
      </w:r>
    </w:p>
    <w:p w14:paraId="13C4920C" w14:textId="77777777" w:rsidR="00074B97" w:rsidRPr="00074B97" w:rsidRDefault="00074B97" w:rsidP="00074B97">
      <w:pPr>
        <w:rPr>
          <w:rFonts w:ascii="Times New Roman" w:eastAsia="Calibri" w:hAnsi="Times New Roman" w:cs="Times New Roman"/>
          <w:szCs w:val="26"/>
          <w:lang w:val="cs-CZ"/>
        </w:rPr>
      </w:pPr>
      <w:r w:rsidRPr="00074B97">
        <w:rPr>
          <w:rFonts w:ascii="Times New Roman" w:eastAsia="Calibri" w:hAnsi="Times New Roman" w:cs="Times New Roman"/>
          <w:szCs w:val="26"/>
          <w:lang w:val="cs-CZ"/>
        </w:rPr>
        <w:t xml:space="preserve">- Chính quyền địa phương cần yêu cầu người dân không vứt rác sinh hoạt ra lòng đường làm ảnh hưởng tới mỹ quan và môi trường sống tại khu vực, đồng thời cùng với Công ty môi trường thường xuyên thu gom lượng rác thải sinh hoạt phát sinh tại khu vực và vệ sinh sạch sẽ tuyến đường. </w:t>
      </w:r>
    </w:p>
    <w:p w14:paraId="7723A0AF" w14:textId="77777777" w:rsidR="00074B97" w:rsidRPr="00074B97" w:rsidRDefault="00074B97" w:rsidP="00074B97">
      <w:pPr>
        <w:rPr>
          <w:rFonts w:ascii="Times New Roman" w:eastAsia="Calibri" w:hAnsi="Times New Roman" w:cs="Times New Roman"/>
          <w:szCs w:val="26"/>
          <w:lang w:val="cs-CZ"/>
        </w:rPr>
      </w:pPr>
      <w:r w:rsidRPr="00074B97">
        <w:rPr>
          <w:rFonts w:ascii="Times New Roman" w:eastAsia="Calibri" w:hAnsi="Times New Roman" w:cs="Times New Roman"/>
          <w:szCs w:val="26"/>
          <w:lang w:val="cs-CZ"/>
        </w:rPr>
        <w:t>Tuyên truyền nâng cao ý thức của người dân khu vực về bảo vệ môi trường và giữ gìn vệ sinh nơi công cộng</w:t>
      </w:r>
    </w:p>
    <w:p w14:paraId="2CD860F9" w14:textId="11A60D6A" w:rsidR="00074B97" w:rsidRPr="00074B97" w:rsidRDefault="00AB2E18" w:rsidP="00074B97">
      <w:pPr>
        <w:ind w:firstLine="0"/>
        <w:rPr>
          <w:rFonts w:ascii="Times New Roman" w:eastAsia="Calibri" w:hAnsi="Times New Roman" w:cs="Times New Roman"/>
          <w:i/>
          <w:iCs/>
          <w:szCs w:val="26"/>
          <w:u w:val="single"/>
          <w:lang w:val="de-DE"/>
        </w:rPr>
      </w:pPr>
      <w:r>
        <w:rPr>
          <w:rFonts w:ascii="Times New Roman" w:eastAsia="Calibri" w:hAnsi="Times New Roman" w:cs="Times New Roman"/>
          <w:i/>
          <w:iCs/>
          <w:szCs w:val="26"/>
          <w:u w:val="single"/>
          <w:lang w:val="de-DE"/>
        </w:rPr>
        <w:t>1.2.3.5</w:t>
      </w:r>
      <w:r w:rsidR="00074B97" w:rsidRPr="00074B97">
        <w:rPr>
          <w:rFonts w:ascii="Times New Roman" w:eastAsia="Calibri" w:hAnsi="Times New Roman" w:cs="Times New Roman"/>
          <w:i/>
          <w:iCs/>
          <w:szCs w:val="26"/>
          <w:u w:val="single"/>
          <w:lang w:val="de-DE"/>
        </w:rPr>
        <w:t>. Công trình, biện pháp thu gom, xử lý CTR thông thường</w:t>
      </w:r>
    </w:p>
    <w:p w14:paraId="040CECA1" w14:textId="77777777" w:rsidR="00074B97" w:rsidRPr="00074B97" w:rsidRDefault="00074B97" w:rsidP="00074B97">
      <w:pPr>
        <w:rPr>
          <w:rFonts w:ascii="Times New Roman" w:eastAsia="Calibri" w:hAnsi="Times New Roman" w:cs="Times New Roman"/>
          <w:szCs w:val="26"/>
          <w:lang w:val="de-DE"/>
        </w:rPr>
      </w:pPr>
      <w:r w:rsidRPr="00074B97">
        <w:rPr>
          <w:rFonts w:ascii="Times New Roman" w:eastAsia="Calibri" w:hAnsi="Times New Roman" w:cs="Times New Roman"/>
          <w:szCs w:val="26"/>
          <w:lang w:val="de-DE"/>
        </w:rPr>
        <w:t>Thực hiện thu gom, lưu giữ, vận chuyển và xử lý toàn bộ các loại chất thải rắn thông thường đảm bảo các yêu cầu về vệ sinh môi trường và Điều 82 Luật Bảo vệ môi trường năm 2020; Điều 66 Nghị định số 08/2022/NĐ-CP ngày 10/01/2022 của Chính phủ; Điều 24, 25, 33, 34 Thông tư số 02/2022/TT-BTNMT ngày 10/01/2022 của Bộ Tài nguyên và Môi trường.</w:t>
      </w:r>
    </w:p>
    <w:p w14:paraId="7EDE8A7E" w14:textId="77777777" w:rsidR="00074B97" w:rsidRPr="00074B97" w:rsidRDefault="00074B97" w:rsidP="00074B97">
      <w:pPr>
        <w:rPr>
          <w:rFonts w:ascii="Times New Roman" w:eastAsia="Calibri" w:hAnsi="Times New Roman" w:cs="Times New Roman"/>
          <w:i/>
          <w:szCs w:val="26"/>
          <w:u w:val="single"/>
          <w:lang w:val="de-DE"/>
        </w:rPr>
      </w:pPr>
      <w:r w:rsidRPr="00074B97">
        <w:rPr>
          <w:rFonts w:ascii="Times New Roman" w:eastAsia="Calibri" w:hAnsi="Times New Roman" w:cs="Times New Roman"/>
          <w:i/>
          <w:szCs w:val="26"/>
          <w:u w:val="single"/>
          <w:lang w:val="de-DE"/>
        </w:rPr>
        <w:t>* Giai đoạn thi công xây dựng</w:t>
      </w:r>
    </w:p>
    <w:p w14:paraId="3A73F1D8" w14:textId="77777777" w:rsidR="00074B97" w:rsidRPr="00074B97" w:rsidRDefault="00074B97" w:rsidP="00074B97">
      <w:pPr>
        <w:rPr>
          <w:rFonts w:ascii="Times New Roman" w:eastAsia="Calibri" w:hAnsi="Times New Roman" w:cs="Times New Roman"/>
          <w:szCs w:val="26"/>
          <w:lang w:val="nl-NL"/>
        </w:rPr>
      </w:pPr>
      <w:r w:rsidRPr="00074B97">
        <w:rPr>
          <w:rFonts w:ascii="Times New Roman" w:eastAsia="Calibri" w:hAnsi="Times New Roman" w:cs="Times New Roman"/>
          <w:szCs w:val="26"/>
          <w:lang w:val="nl-NL"/>
        </w:rPr>
        <w:t>- Đối với chất thải rắn thi công: thực hiện đúng quy định tại thông tư số 08/2017/TT-BXD ngày 16/5/2017 của Bộ Xây dựng quy định về quản lý chất thải xây dựng.</w:t>
      </w:r>
    </w:p>
    <w:p w14:paraId="0D11BEDE" w14:textId="2D8E39F3" w:rsidR="00074B97" w:rsidRPr="00074B97" w:rsidRDefault="00074B97" w:rsidP="00074B97">
      <w:pPr>
        <w:rPr>
          <w:rFonts w:ascii="Times New Roman" w:eastAsia="Calibri" w:hAnsi="Times New Roman" w:cs="Times New Roman"/>
          <w:szCs w:val="26"/>
          <w:lang w:val="nl-NL"/>
        </w:rPr>
      </w:pPr>
      <w:r w:rsidRPr="00074B97">
        <w:rPr>
          <w:rFonts w:ascii="Times New Roman" w:eastAsia="Calibri" w:hAnsi="Times New Roman" w:cs="Times New Roman"/>
          <w:szCs w:val="26"/>
          <w:lang w:val="nl-NL"/>
        </w:rPr>
        <w:t xml:space="preserve">- Toàn bộ đất hữu cơ được tập kết, vận chuyển về khu </w:t>
      </w:r>
      <w:r w:rsidR="00932B30">
        <w:rPr>
          <w:rFonts w:ascii="Times New Roman" w:eastAsia="Calibri" w:hAnsi="Times New Roman" w:cs="Times New Roman"/>
          <w:szCs w:val="26"/>
          <w:lang w:val="nl-NL"/>
        </w:rPr>
        <w:t>vực bãi</w:t>
      </w:r>
      <w:r w:rsidRPr="00074B97">
        <w:rPr>
          <w:rFonts w:ascii="Times New Roman" w:eastAsia="Calibri" w:hAnsi="Times New Roman" w:cs="Times New Roman"/>
          <w:szCs w:val="26"/>
          <w:lang w:val="nl-NL"/>
        </w:rPr>
        <w:t xml:space="preserve"> để làm giàu tầng đất mặt canh tác, đảm bảo theo đúng quy định tại Điều 14 Nghị định 94/2019/NĐ-CP.</w:t>
      </w:r>
    </w:p>
    <w:p w14:paraId="7CD4047D" w14:textId="77777777" w:rsidR="00074B97" w:rsidRPr="00074B97" w:rsidRDefault="00074B97" w:rsidP="00074B97">
      <w:pPr>
        <w:rPr>
          <w:rFonts w:ascii="Times New Roman" w:eastAsia="Calibri" w:hAnsi="Times New Roman" w:cs="Times New Roman"/>
          <w:szCs w:val="26"/>
          <w:lang w:val="nl-NL"/>
        </w:rPr>
      </w:pPr>
      <w:r w:rsidRPr="00074B97">
        <w:rPr>
          <w:rFonts w:ascii="Times New Roman" w:eastAsia="Calibri" w:hAnsi="Times New Roman" w:cs="Times New Roman"/>
          <w:szCs w:val="26"/>
          <w:lang w:val="nl-NL"/>
        </w:rPr>
        <w:t xml:space="preserve">- Phế thải xây dựng được tập kết tại các bãi chứa chất thải rắn tạm diện tích 5-10m2. Chủ dự án ký hợp đồng với đơn vị có chức năng để thu gom, vận chuyển đi xử </w:t>
      </w:r>
      <w:r w:rsidRPr="00074B97">
        <w:rPr>
          <w:rFonts w:ascii="Times New Roman" w:eastAsia="Calibri" w:hAnsi="Times New Roman" w:cs="Times New Roman"/>
          <w:szCs w:val="26"/>
          <w:lang w:val="nl-NL"/>
        </w:rPr>
        <w:lastRenderedPageBreak/>
        <w:t xml:space="preserve">lý theo quy định. Tần suất thu gom và vận chuyển sẽ theo thực tế phát sinh trong quá trình thi công.  </w:t>
      </w:r>
    </w:p>
    <w:p w14:paraId="6CBD384D" w14:textId="77777777" w:rsidR="00074B97" w:rsidRPr="00074B97" w:rsidRDefault="00074B97" w:rsidP="00074B97">
      <w:pPr>
        <w:rPr>
          <w:rFonts w:ascii="Times New Roman" w:eastAsia="Calibri" w:hAnsi="Times New Roman" w:cs="Times New Roman"/>
          <w:szCs w:val="26"/>
          <w:lang w:val="nl-NL"/>
        </w:rPr>
      </w:pPr>
      <w:r w:rsidRPr="00074B97">
        <w:rPr>
          <w:rFonts w:ascii="Times New Roman" w:eastAsia="Calibri" w:hAnsi="Times New Roman" w:cs="Times New Roman"/>
          <w:szCs w:val="26"/>
          <w:lang w:val="nl-NL"/>
        </w:rPr>
        <w:t>- Bùn từ quá trình nạo vét từ mương hiện trạng sau khi róc nước được Chủ dự án ký hợp đồng với đơn vị có chức năng đến vận chuyển đi xử lý theo đúng quy định.</w:t>
      </w:r>
    </w:p>
    <w:p w14:paraId="3225DCC8" w14:textId="77777777" w:rsidR="00074B97" w:rsidRPr="00074B97" w:rsidRDefault="00074B97" w:rsidP="00074B97">
      <w:pPr>
        <w:rPr>
          <w:rFonts w:ascii="Times New Roman" w:eastAsia="Calibri" w:hAnsi="Times New Roman" w:cs="Times New Roman"/>
          <w:szCs w:val="26"/>
          <w:lang w:val="nl-NL"/>
        </w:rPr>
      </w:pPr>
      <w:r w:rsidRPr="00074B97">
        <w:rPr>
          <w:rFonts w:ascii="Times New Roman" w:eastAsia="Calibri" w:hAnsi="Times New Roman" w:cs="Times New Roman"/>
          <w:szCs w:val="26"/>
          <w:lang w:val="nl-NL"/>
        </w:rPr>
        <w:t>- Đối với các bê tông chết, gạch vỡ thừa,… được thu gom và tận dụng làm vật liệu san lấp mặt bằng trong phạm vi xây dựng.</w:t>
      </w:r>
    </w:p>
    <w:p w14:paraId="7193B367" w14:textId="77777777" w:rsidR="00074B97" w:rsidRPr="00074B97" w:rsidRDefault="00074B97" w:rsidP="00074B97">
      <w:pPr>
        <w:rPr>
          <w:rFonts w:ascii="Times New Roman" w:eastAsia="Calibri" w:hAnsi="Times New Roman" w:cs="Times New Roman"/>
          <w:szCs w:val="26"/>
          <w:lang w:val="nl-NL"/>
        </w:rPr>
      </w:pPr>
      <w:r w:rsidRPr="00074B97">
        <w:rPr>
          <w:rFonts w:ascii="Times New Roman" w:eastAsia="Calibri" w:hAnsi="Times New Roman" w:cs="Times New Roman"/>
          <w:szCs w:val="26"/>
          <w:lang w:val="nl-NL"/>
        </w:rPr>
        <w:t>- Bố trí công nhân dọn vệ sinh tại công trường.</w:t>
      </w:r>
    </w:p>
    <w:p w14:paraId="4A5672F3" w14:textId="77777777" w:rsidR="00074B97" w:rsidRPr="00074B97" w:rsidRDefault="00074B97" w:rsidP="00074B97">
      <w:pPr>
        <w:rPr>
          <w:rFonts w:ascii="Times New Roman" w:eastAsia="Calibri" w:hAnsi="Times New Roman" w:cs="Times New Roman"/>
          <w:i/>
          <w:szCs w:val="26"/>
          <w:u w:val="single"/>
          <w:lang w:val="nl-NL"/>
        </w:rPr>
      </w:pPr>
      <w:r w:rsidRPr="00074B97">
        <w:rPr>
          <w:rFonts w:ascii="Times New Roman" w:eastAsia="Calibri" w:hAnsi="Times New Roman" w:cs="Times New Roman"/>
          <w:i/>
          <w:szCs w:val="26"/>
          <w:u w:val="single"/>
          <w:lang w:val="nl-NL"/>
        </w:rPr>
        <w:t>* Giai đoạn vận hành</w:t>
      </w:r>
    </w:p>
    <w:p w14:paraId="7184A9EB" w14:textId="77777777" w:rsidR="00074B97" w:rsidRPr="00074B97" w:rsidRDefault="00074B97" w:rsidP="00074B97">
      <w:pPr>
        <w:rPr>
          <w:rFonts w:ascii="Times New Roman" w:eastAsia="Calibri" w:hAnsi="Times New Roman" w:cs="Times New Roman"/>
          <w:szCs w:val="26"/>
          <w:lang w:val="nl-NL"/>
        </w:rPr>
      </w:pPr>
      <w:r w:rsidRPr="00074B97">
        <w:rPr>
          <w:rFonts w:ascii="Times New Roman" w:eastAsia="Calibri" w:hAnsi="Times New Roman" w:cs="Times New Roman"/>
          <w:szCs w:val="26"/>
          <w:lang w:val="nl-NL"/>
        </w:rPr>
        <w:t>- Đơn vị vận hành yêu cầu đơn vị thực hiện vệ sinh, làm sạch trên tuyến đường thực hiện phân loại, thu gom và ký hợp hợp đồng xử lý chất thải rắn thông thường theo quy định.</w:t>
      </w:r>
    </w:p>
    <w:p w14:paraId="09778DD1" w14:textId="117A542B" w:rsidR="00074B97" w:rsidRPr="00074B97" w:rsidRDefault="00AB2E18" w:rsidP="00074B97">
      <w:pPr>
        <w:ind w:firstLine="0"/>
        <w:rPr>
          <w:rFonts w:ascii="Times New Roman" w:eastAsia="Calibri" w:hAnsi="Times New Roman" w:cs="Times New Roman"/>
          <w:i/>
          <w:szCs w:val="26"/>
          <w:u w:val="single"/>
        </w:rPr>
      </w:pPr>
      <w:bookmarkStart w:id="39" w:name="_Toc185929516"/>
      <w:r>
        <w:rPr>
          <w:rFonts w:ascii="Times New Roman" w:eastAsia="Calibri" w:hAnsi="Times New Roman" w:cs="Times New Roman"/>
          <w:i/>
          <w:szCs w:val="26"/>
          <w:u w:val="single"/>
          <w:lang w:val="cs-CZ"/>
        </w:rPr>
        <w:t>1.2.3.6</w:t>
      </w:r>
      <w:r w:rsidR="00074B97" w:rsidRPr="00074B97">
        <w:rPr>
          <w:rFonts w:ascii="Times New Roman" w:eastAsia="Calibri" w:hAnsi="Times New Roman" w:cs="Times New Roman"/>
          <w:i/>
          <w:szCs w:val="26"/>
          <w:u w:val="single"/>
          <w:lang w:val="cs-CZ"/>
        </w:rPr>
        <w:t>.</w:t>
      </w:r>
      <w:r w:rsidR="00074B97" w:rsidRPr="00074B97">
        <w:rPr>
          <w:rFonts w:ascii="Times New Roman" w:eastAsia="Calibri" w:hAnsi="Times New Roman" w:cs="Times New Roman"/>
          <w:i/>
          <w:szCs w:val="26"/>
          <w:u w:val="single"/>
        </w:rPr>
        <w:t xml:space="preserve"> </w:t>
      </w:r>
      <w:r w:rsidR="00074B97" w:rsidRPr="00074B97">
        <w:rPr>
          <w:rFonts w:ascii="Times New Roman" w:eastAsia="Calibri" w:hAnsi="Times New Roman" w:cs="Times New Roman"/>
          <w:i/>
          <w:szCs w:val="26"/>
          <w:u w:val="single"/>
          <w:lang w:val="cs-CZ"/>
        </w:rPr>
        <w:t>C</w:t>
      </w:r>
      <w:r w:rsidR="00074B97" w:rsidRPr="00074B97">
        <w:rPr>
          <w:rFonts w:ascii="Times New Roman" w:eastAsia="Calibri" w:hAnsi="Times New Roman" w:cs="Times New Roman"/>
          <w:i/>
          <w:szCs w:val="26"/>
          <w:u w:val="single"/>
        </w:rPr>
        <w:t>hất thải nguy hại</w:t>
      </w:r>
      <w:bookmarkEnd w:id="39"/>
    </w:p>
    <w:p w14:paraId="4A883EB3" w14:textId="77777777" w:rsidR="00074B97" w:rsidRPr="00074B97" w:rsidRDefault="00074B97" w:rsidP="00074B97">
      <w:pPr>
        <w:rPr>
          <w:rFonts w:ascii="Times New Roman" w:eastAsia="Calibri" w:hAnsi="Times New Roman" w:cs="Times New Roman"/>
          <w:szCs w:val="26"/>
          <w:lang w:val="nl-NL"/>
        </w:rPr>
      </w:pPr>
      <w:r w:rsidRPr="00074B97">
        <w:rPr>
          <w:rFonts w:ascii="Times New Roman" w:eastAsia="Calibri" w:hAnsi="Times New Roman" w:cs="Times New Roman"/>
          <w:szCs w:val="26"/>
          <w:lang w:val="nl-NL"/>
        </w:rPr>
        <w:t>Thực hiện quản lý chất thải nguy hại theo quy định tại khoản 1 Điều 83 Luật Bảo vệ môi trường năm 2020 và Điều 35 Thông tư số 02/2022/TT-BTNMT ngày 10/01/2022 của Bộ Tài nguyên và Môi trường. Thực hiện trách nhiệm của chủ nguồn thải chất thải nguy hại theo quy định tại Điều 71 Nghị định số 08/2022/NĐ-CP ngày 10/01/2022 của Chính phủ cụ thể: bổ sung vào đầu giảm thiểu tác động do chất thải rắn xây dựng.</w:t>
      </w:r>
    </w:p>
    <w:p w14:paraId="67DA4692" w14:textId="77777777" w:rsidR="00074B97" w:rsidRPr="00074B97" w:rsidRDefault="00074B97" w:rsidP="00074B97">
      <w:pPr>
        <w:rPr>
          <w:rFonts w:ascii="Times New Roman" w:eastAsia="Calibri" w:hAnsi="Times New Roman" w:cs="Times New Roman"/>
          <w:i/>
          <w:szCs w:val="26"/>
          <w:u w:val="single"/>
          <w:lang w:val="nl-NL"/>
        </w:rPr>
      </w:pPr>
      <w:r w:rsidRPr="00074B97">
        <w:rPr>
          <w:rFonts w:ascii="Times New Roman" w:eastAsia="Calibri" w:hAnsi="Times New Roman" w:cs="Times New Roman"/>
          <w:i/>
          <w:szCs w:val="26"/>
          <w:u w:val="single"/>
          <w:lang w:val="nl-NL"/>
        </w:rPr>
        <w:t>* Giai đoạn thi công xây dựng</w:t>
      </w:r>
    </w:p>
    <w:p w14:paraId="3BD23E4F" w14:textId="77777777" w:rsidR="00074B97" w:rsidRPr="00074B97" w:rsidRDefault="00074B97" w:rsidP="00074B97">
      <w:pPr>
        <w:rPr>
          <w:rFonts w:ascii="Times New Roman" w:eastAsia="Calibri" w:hAnsi="Times New Roman" w:cs="Times New Roman"/>
          <w:szCs w:val="26"/>
        </w:rPr>
      </w:pPr>
      <w:r w:rsidRPr="00074B97">
        <w:rPr>
          <w:rFonts w:ascii="Times New Roman" w:eastAsia="Calibri" w:hAnsi="Times New Roman" w:cs="Times New Roman"/>
          <w:szCs w:val="26"/>
        </w:rPr>
        <w:t>- Bố trí kho lưu giữ tạm thời tại khu vực riêng, có mái che kín, sàn bê tông có khả năng chống thấm, không phát tán, rò rỉ. Diện tích kho chứa khoảng 05m</w:t>
      </w:r>
      <w:r w:rsidRPr="00074B97">
        <w:rPr>
          <w:rFonts w:ascii="Times New Roman" w:eastAsia="Calibri" w:hAnsi="Times New Roman" w:cs="Times New Roman"/>
          <w:szCs w:val="26"/>
          <w:vertAlign w:val="superscript"/>
        </w:rPr>
        <w:t>2</w:t>
      </w:r>
      <w:r w:rsidRPr="00074B97">
        <w:rPr>
          <w:rFonts w:ascii="Times New Roman" w:eastAsia="Calibri" w:hAnsi="Times New Roman" w:cs="Times New Roman"/>
          <w:szCs w:val="26"/>
        </w:rPr>
        <w:t>. Chủ dự án đầu tư cam kết thực hiện các yêu cầu kỹ thuật, quy trình quản lý chất thải nguy hại theo quy định về quản lý chất thải nguy hại.</w:t>
      </w:r>
    </w:p>
    <w:p w14:paraId="0BAD2C6D" w14:textId="77777777" w:rsidR="00074B97" w:rsidRPr="00074B97" w:rsidRDefault="00074B97" w:rsidP="00074B97">
      <w:pPr>
        <w:rPr>
          <w:rFonts w:ascii="Times New Roman" w:eastAsia="Calibri" w:hAnsi="Times New Roman" w:cs="Times New Roman"/>
          <w:szCs w:val="26"/>
        </w:rPr>
      </w:pPr>
      <w:r w:rsidRPr="00074B97">
        <w:rPr>
          <w:rFonts w:ascii="Times New Roman" w:eastAsia="Calibri" w:hAnsi="Times New Roman" w:cs="Times New Roman"/>
          <w:szCs w:val="26"/>
        </w:rPr>
        <w:t xml:space="preserve">- Phân loại chất thải theo quy định, chứa tại các thùng chứa khác nhau, ghi rõ mã chất thải nguy hại trên thùng chứa, không để lẫn chất thải nguy hại khác loại với nhau hoặc với chất thải khác, đáp ứng các yêu cầu về an toàn kỹ thuật, đảm bảo không rò rỉ, rơi vãi hoặc phát tán ra môi trường. </w:t>
      </w:r>
    </w:p>
    <w:p w14:paraId="0D8E0F44" w14:textId="77777777" w:rsidR="00074B97" w:rsidRPr="00074B97" w:rsidRDefault="00074B97" w:rsidP="00074B97">
      <w:pPr>
        <w:rPr>
          <w:rFonts w:ascii="Times New Roman" w:eastAsia="Calibri" w:hAnsi="Times New Roman" w:cs="Times New Roman"/>
          <w:i/>
          <w:szCs w:val="26"/>
          <w:u w:val="single"/>
        </w:rPr>
      </w:pPr>
      <w:r w:rsidRPr="00074B97">
        <w:rPr>
          <w:rFonts w:ascii="Times New Roman" w:eastAsia="Calibri" w:hAnsi="Times New Roman" w:cs="Times New Roman"/>
          <w:i/>
          <w:szCs w:val="26"/>
          <w:u w:val="single"/>
        </w:rPr>
        <w:t>* Giai đoạn vận hành</w:t>
      </w:r>
    </w:p>
    <w:p w14:paraId="1DEC69FD" w14:textId="77777777" w:rsidR="00074B97" w:rsidRPr="00074B97" w:rsidRDefault="00074B97" w:rsidP="00074B97">
      <w:pPr>
        <w:rPr>
          <w:rFonts w:ascii="Times New Roman" w:eastAsia="Calibri" w:hAnsi="Times New Roman" w:cs="Times New Roman"/>
          <w:szCs w:val="26"/>
        </w:rPr>
      </w:pPr>
      <w:r w:rsidRPr="00074B97">
        <w:rPr>
          <w:rFonts w:ascii="Times New Roman" w:eastAsia="Calibri" w:hAnsi="Times New Roman" w:cs="Times New Roman"/>
          <w:szCs w:val="26"/>
        </w:rPr>
        <w:t>Khi có phát sinh chất thải nguy hại từ hoạt động bảo dưỡng, sửa chữa các công trình hoàn trả, Đơn vị quản lý vận hành yêu cầu đơn vị sửa chữa thực hiện phân loại và ký hợp đồng với đơn vị có chức năng thu gom, vận chuyển và xử lý chất thải nguy hại phát sinh theo quy định.</w:t>
      </w:r>
    </w:p>
    <w:p w14:paraId="11AAD0ED" w14:textId="0272B9D7" w:rsidR="00074B97" w:rsidRPr="00074B97" w:rsidRDefault="00AB2E18" w:rsidP="00074B97">
      <w:pPr>
        <w:ind w:firstLine="0"/>
        <w:outlineLvl w:val="3"/>
        <w:rPr>
          <w:rFonts w:ascii="Times New Roman" w:eastAsia="Calibri" w:hAnsi="Times New Roman" w:cs="Times New Roman"/>
          <w:b/>
          <w:i/>
          <w:szCs w:val="26"/>
        </w:rPr>
      </w:pPr>
      <w:bookmarkStart w:id="40" w:name="_Toc185929517"/>
      <w:r>
        <w:rPr>
          <w:rFonts w:ascii="Times New Roman" w:eastAsia="Calibri" w:hAnsi="Times New Roman" w:cs="Times New Roman"/>
          <w:i/>
          <w:szCs w:val="26"/>
        </w:rPr>
        <w:t>1.2.3.7</w:t>
      </w:r>
      <w:r w:rsidR="00074B97" w:rsidRPr="00074B97">
        <w:rPr>
          <w:rFonts w:ascii="Times New Roman" w:eastAsia="Calibri" w:hAnsi="Times New Roman" w:cs="Times New Roman"/>
          <w:i/>
          <w:szCs w:val="26"/>
        </w:rPr>
        <w:t>. Công trình, biện pháp giảm thiểu tác động do tiếng ồn, độ rung</w:t>
      </w:r>
      <w:bookmarkEnd w:id="38"/>
      <w:bookmarkEnd w:id="40"/>
      <w:r w:rsidR="00074B97" w:rsidRPr="00074B97">
        <w:rPr>
          <w:rFonts w:ascii="Times New Roman" w:eastAsia="Calibri" w:hAnsi="Times New Roman" w:cs="Times New Roman"/>
          <w:i/>
          <w:szCs w:val="26"/>
        </w:rPr>
        <w:t xml:space="preserve"> </w:t>
      </w:r>
    </w:p>
    <w:p w14:paraId="611DC88C" w14:textId="77777777" w:rsidR="00074B97" w:rsidRPr="00074B97" w:rsidRDefault="00074B97" w:rsidP="00074B97">
      <w:pPr>
        <w:rPr>
          <w:rFonts w:ascii="Times New Roman" w:eastAsia="Calibri" w:hAnsi="Times New Roman" w:cs="Times New Roman"/>
          <w:i/>
          <w:iCs/>
          <w:szCs w:val="26"/>
          <w:u w:val="single"/>
        </w:rPr>
      </w:pPr>
      <w:r w:rsidRPr="00074B97">
        <w:rPr>
          <w:rFonts w:ascii="Times New Roman" w:eastAsia="Calibri" w:hAnsi="Times New Roman" w:cs="Times New Roman"/>
          <w:i/>
          <w:iCs/>
          <w:szCs w:val="26"/>
          <w:u w:val="single"/>
        </w:rPr>
        <w:t xml:space="preserve">* Giai đoạn xây dựng: </w:t>
      </w:r>
    </w:p>
    <w:p w14:paraId="4EA38264" w14:textId="77777777" w:rsidR="00074B97" w:rsidRPr="00074B97" w:rsidRDefault="00074B97" w:rsidP="00074B97">
      <w:pPr>
        <w:rPr>
          <w:rFonts w:ascii="Times New Roman" w:eastAsia="Calibri" w:hAnsi="Times New Roman" w:cs="Times New Roman"/>
          <w:bCs/>
          <w:szCs w:val="26"/>
        </w:rPr>
      </w:pPr>
      <w:r w:rsidRPr="00074B97">
        <w:rPr>
          <w:rFonts w:ascii="Times New Roman" w:eastAsia="Calibri" w:hAnsi="Times New Roman" w:cs="Times New Roman"/>
          <w:bCs/>
          <w:szCs w:val="26"/>
        </w:rPr>
        <w:t>Dự án không thực hiện các hoạt động xây dựng phát sinh tiếng ồn lớn (bao gồm cả hoạt động vận tải nguyên vật liệu xây dựng, đất cát) vào các thời điểm nhạy cảm (</w:t>
      </w:r>
      <w:r w:rsidRPr="00074B97">
        <w:rPr>
          <w:rFonts w:ascii="Times New Roman" w:eastAsia="Calibri" w:hAnsi="Times New Roman" w:cs="Times New Roman"/>
          <w:bCs/>
          <w:iCs/>
          <w:szCs w:val="26"/>
          <w:lang w:val="nb-NO"/>
        </w:rPr>
        <w:t>12h – 14h và 22h – 6h hàng ngày</w:t>
      </w:r>
      <w:r w:rsidRPr="00074B97">
        <w:rPr>
          <w:rFonts w:ascii="Times New Roman" w:eastAsia="Calibri" w:hAnsi="Times New Roman" w:cs="Times New Roman"/>
          <w:bCs/>
          <w:iCs/>
          <w:szCs w:val="26"/>
        </w:rPr>
        <w:t>).</w:t>
      </w:r>
    </w:p>
    <w:p w14:paraId="71CE26DE" w14:textId="77777777" w:rsidR="00074B97" w:rsidRPr="00074B97" w:rsidRDefault="00074B97" w:rsidP="00074B97">
      <w:pPr>
        <w:rPr>
          <w:rFonts w:ascii="Times New Roman" w:eastAsia="Calibri" w:hAnsi="Times New Roman" w:cs="Times New Roman"/>
          <w:bCs/>
          <w:szCs w:val="26"/>
        </w:rPr>
      </w:pPr>
      <w:r w:rsidRPr="00074B97">
        <w:rPr>
          <w:rFonts w:ascii="Times New Roman" w:eastAsia="Calibri" w:hAnsi="Times New Roman" w:cs="Times New Roman"/>
          <w:bCs/>
          <w:szCs w:val="26"/>
        </w:rPr>
        <w:lastRenderedPageBreak/>
        <w:t>Các phương tiện giao thông vận tải và các máy thi công cơ giới sẽ sử dụng đúng với thiết kế của động cơ mô tơ, không hoạt động quá công suất thiết kế.</w:t>
      </w:r>
    </w:p>
    <w:p w14:paraId="0CB60C1C" w14:textId="77777777" w:rsidR="00074B97" w:rsidRPr="00074B97" w:rsidRDefault="00074B97" w:rsidP="00074B97">
      <w:pPr>
        <w:rPr>
          <w:rFonts w:ascii="Times New Roman" w:eastAsia="Calibri" w:hAnsi="Times New Roman" w:cs="Times New Roman"/>
          <w:bCs/>
          <w:szCs w:val="26"/>
        </w:rPr>
      </w:pPr>
      <w:r w:rsidRPr="00074B97">
        <w:rPr>
          <w:rFonts w:ascii="Times New Roman" w:eastAsia="Calibri" w:hAnsi="Times New Roman" w:cs="Times New Roman"/>
          <w:bCs/>
          <w:szCs w:val="26"/>
        </w:rPr>
        <w:t>Máy móc thiết bị sẽ được kiểm tra và bảo trì thường xuyên.</w:t>
      </w:r>
    </w:p>
    <w:p w14:paraId="3EFB5295" w14:textId="77777777" w:rsidR="00074B97" w:rsidRPr="00074B97" w:rsidRDefault="00074B97" w:rsidP="00074B97">
      <w:pPr>
        <w:rPr>
          <w:rFonts w:ascii="Times New Roman" w:eastAsia="Calibri" w:hAnsi="Times New Roman" w:cs="Times New Roman"/>
          <w:bCs/>
          <w:iCs/>
          <w:szCs w:val="26"/>
          <w:lang w:val="nb-NO"/>
        </w:rPr>
      </w:pPr>
      <w:r w:rsidRPr="00074B97">
        <w:rPr>
          <w:rFonts w:ascii="Times New Roman" w:eastAsia="Calibri" w:hAnsi="Times New Roman" w:cs="Times New Roman"/>
          <w:bCs/>
          <w:iCs/>
          <w:szCs w:val="26"/>
          <w:lang w:val="nb-NO"/>
        </w:rPr>
        <w:t>Trang bị dụng cụ chống ồn cho các công nhân làm việc tại khu vực có độ ồn cao như sử dụng chụp tai chống ồn và nút tai chống ồn.</w:t>
      </w:r>
    </w:p>
    <w:p w14:paraId="4A9BF1C0" w14:textId="77777777" w:rsidR="00074B97" w:rsidRPr="00074B97" w:rsidRDefault="00074B97" w:rsidP="00074B97">
      <w:pPr>
        <w:rPr>
          <w:rFonts w:ascii="Times New Roman" w:eastAsia="Calibri" w:hAnsi="Times New Roman" w:cs="Times New Roman"/>
          <w:iCs/>
          <w:szCs w:val="26"/>
          <w:lang w:val="nb-NO"/>
        </w:rPr>
      </w:pPr>
      <w:r w:rsidRPr="00074B97">
        <w:rPr>
          <w:rFonts w:ascii="Times New Roman" w:eastAsia="Calibri" w:hAnsi="Times New Roman" w:cs="Times New Roman"/>
          <w:iCs/>
          <w:szCs w:val="26"/>
          <w:lang w:val="nb-NO"/>
        </w:rPr>
        <w:t>Dùng các kết cấu đàn hồi giảm rung (hộp dầu giảm chấn, gối đàn hồi, đệm đàn hồi kim loại, gối đàn hồi cao su,…), sử dụng các dụng cụ cá nhân chống rung,…</w:t>
      </w:r>
    </w:p>
    <w:p w14:paraId="5B962180" w14:textId="77777777" w:rsidR="00074B97" w:rsidRPr="00074B97" w:rsidRDefault="00074B97" w:rsidP="00074B97">
      <w:pPr>
        <w:rPr>
          <w:rFonts w:ascii="Times New Roman" w:eastAsia="Calibri" w:hAnsi="Times New Roman" w:cs="Times New Roman"/>
          <w:bCs/>
          <w:szCs w:val="26"/>
          <w:lang w:val="nb-NO"/>
        </w:rPr>
      </w:pPr>
      <w:r w:rsidRPr="00074B97">
        <w:rPr>
          <w:rFonts w:ascii="Times New Roman" w:eastAsia="Calibri" w:hAnsi="Times New Roman" w:cs="Times New Roman"/>
          <w:iCs/>
          <w:szCs w:val="26"/>
          <w:lang w:val="nb-NO"/>
        </w:rPr>
        <w:t>Chống rung tại nguồn: Tùy theo từng loại máy móc cụ thể tại mỗi khu vực và tuyến cáp treo để có biện pháp khắc phục. Cụ thể là: Kê cân bằng máy, lắp các bộ tắt chấn động lực, sử dụng vật liệu phi kim loại, thay thế nguyên lý làm việc khí nén bằng thủy khí, thay đổi chế độ tải làm việc,…</w:t>
      </w:r>
    </w:p>
    <w:p w14:paraId="299001AB" w14:textId="77777777" w:rsidR="00074B97" w:rsidRPr="00074B97" w:rsidRDefault="00074B97" w:rsidP="00074B97">
      <w:pPr>
        <w:rPr>
          <w:rFonts w:ascii="Times New Roman" w:eastAsia="Calibri" w:hAnsi="Times New Roman" w:cs="Times New Roman"/>
          <w:i/>
          <w:iCs/>
          <w:szCs w:val="26"/>
          <w:u w:val="single"/>
          <w:lang w:val="nb-NO"/>
        </w:rPr>
      </w:pPr>
      <w:r w:rsidRPr="00074B97">
        <w:rPr>
          <w:rFonts w:ascii="Times New Roman" w:eastAsia="Calibri" w:hAnsi="Times New Roman" w:cs="Times New Roman"/>
          <w:i/>
          <w:iCs/>
          <w:szCs w:val="26"/>
          <w:u w:val="single"/>
          <w:lang w:val="nb-NO"/>
        </w:rPr>
        <w:t xml:space="preserve">* Giai đoạn vận hành: </w:t>
      </w:r>
    </w:p>
    <w:p w14:paraId="149CD29E" w14:textId="77777777" w:rsidR="00074B97" w:rsidRPr="00074B97" w:rsidRDefault="00074B97" w:rsidP="00074B97">
      <w:pPr>
        <w:rPr>
          <w:rFonts w:ascii="Times New Roman" w:eastAsia="Calibri" w:hAnsi="Times New Roman" w:cs="Times New Roman"/>
          <w:bCs/>
          <w:szCs w:val="26"/>
          <w:lang w:val="nb-NO"/>
        </w:rPr>
      </w:pPr>
      <w:r w:rsidRPr="00074B97">
        <w:rPr>
          <w:rFonts w:ascii="Times New Roman" w:eastAsia="Calibri" w:hAnsi="Times New Roman" w:cs="Times New Roman"/>
          <w:bCs/>
          <w:szCs w:val="26"/>
          <w:lang w:val="nb-NO"/>
        </w:rPr>
        <w:t>Các giải pháp khống chế ô nhiễm tiếng ồn từ các hoạt động của dự án được thực hiện như sau:</w:t>
      </w:r>
    </w:p>
    <w:p w14:paraId="5F48B48A" w14:textId="77777777" w:rsidR="00074B97" w:rsidRPr="00074B97" w:rsidRDefault="00074B97" w:rsidP="00074B97">
      <w:pPr>
        <w:rPr>
          <w:rFonts w:ascii="Times New Roman" w:eastAsia="Calibri" w:hAnsi="Times New Roman" w:cs="Times New Roman"/>
          <w:szCs w:val="26"/>
          <w:lang w:val="nb-NO"/>
        </w:rPr>
      </w:pPr>
      <w:r w:rsidRPr="00074B97">
        <w:rPr>
          <w:rFonts w:ascii="Times New Roman" w:eastAsia="Calibri" w:hAnsi="Times New Roman" w:cs="Times New Roman"/>
          <w:szCs w:val="26"/>
          <w:lang w:val="nb-NO"/>
        </w:rPr>
        <w:t xml:space="preserve">- Định kỳ bảo dưỡng mặt đường, nếu có hiện tượng sụt lún báo ngay cho cơ quan quản lý tuyến đường kịp thời tu sửa, đảm bảo an toàn cho các phương tiện tham gia giao thông.  </w:t>
      </w:r>
    </w:p>
    <w:p w14:paraId="3AA572A5" w14:textId="77777777" w:rsidR="00074B97" w:rsidRPr="00074B97" w:rsidRDefault="00074B97" w:rsidP="00074B97">
      <w:pPr>
        <w:rPr>
          <w:rFonts w:ascii="Times New Roman" w:eastAsia="Calibri" w:hAnsi="Times New Roman" w:cs="Times New Roman"/>
          <w:szCs w:val="26"/>
          <w:lang w:val="nb-NO"/>
        </w:rPr>
      </w:pPr>
      <w:r w:rsidRPr="00074B97">
        <w:rPr>
          <w:rFonts w:ascii="Times New Roman" w:eastAsia="Calibri" w:hAnsi="Times New Roman" w:cs="Times New Roman"/>
          <w:szCs w:val="26"/>
          <w:lang w:val="nb-NO"/>
        </w:rPr>
        <w:t xml:space="preserve">- Bố trí các biển cảnh báo quy định về về bấm còi của các phương tiện tham gia giao thông qua khu vực dự án. </w:t>
      </w:r>
    </w:p>
    <w:p w14:paraId="67E5FE11" w14:textId="193044DA" w:rsidR="001D507E" w:rsidRPr="00663DAC" w:rsidRDefault="001D507E" w:rsidP="005463E6">
      <w:pPr>
        <w:pStyle w:val="Heading3"/>
        <w:numPr>
          <w:ilvl w:val="0"/>
          <w:numId w:val="0"/>
        </w:numPr>
        <w:spacing w:before="0" w:after="0" w:line="240" w:lineRule="auto"/>
        <w:rPr>
          <w:rFonts w:ascii="Times New Roman" w:hAnsi="Times New Roman" w:cs="Times New Roman"/>
          <w:i w:val="0"/>
          <w:noProof/>
        </w:rPr>
      </w:pPr>
      <w:r w:rsidRPr="00663DAC">
        <w:rPr>
          <w:rFonts w:ascii="Times New Roman" w:hAnsi="Times New Roman" w:cs="Times New Roman"/>
          <w:i w:val="0"/>
          <w:noProof/>
        </w:rPr>
        <w:t>1.3. Tổ chức quản lý và thực hiện Dự án</w:t>
      </w:r>
      <w:bookmarkEnd w:id="25"/>
      <w:bookmarkEnd w:id="26"/>
    </w:p>
    <w:p w14:paraId="4440CB83" w14:textId="77777777" w:rsidR="003C0946" w:rsidRPr="003C0946" w:rsidRDefault="003C0946" w:rsidP="003C0946">
      <w:pPr>
        <w:tabs>
          <w:tab w:val="left" w:pos="851"/>
        </w:tabs>
        <w:spacing w:line="240" w:lineRule="auto"/>
        <w:rPr>
          <w:rFonts w:ascii="Times New Roman" w:eastAsiaTheme="majorEastAsia" w:hAnsi="Times New Roman" w:cs="Times New Roman"/>
          <w:bCs/>
          <w:iCs/>
          <w:noProof/>
          <w:lang w:val="x-none"/>
        </w:rPr>
      </w:pPr>
      <w:bookmarkStart w:id="41" w:name="_Toc201682440"/>
      <w:r w:rsidRPr="003C0946">
        <w:rPr>
          <w:rFonts w:ascii="Times New Roman" w:eastAsiaTheme="majorEastAsia" w:hAnsi="Times New Roman" w:cs="Times New Roman"/>
          <w:bCs/>
          <w:iCs/>
          <w:noProof/>
          <w:lang w:val="pt-BR"/>
        </w:rPr>
        <w:t>KẾ HOẠCH THỰC HIỆN</w:t>
      </w:r>
      <w:bookmarkEnd w:id="41"/>
    </w:p>
    <w:p w14:paraId="04CC4B37" w14:textId="77777777" w:rsidR="003C0946" w:rsidRPr="003C0946" w:rsidRDefault="003C0946" w:rsidP="003C0946">
      <w:pPr>
        <w:tabs>
          <w:tab w:val="left" w:pos="851"/>
        </w:tabs>
        <w:spacing w:line="240" w:lineRule="auto"/>
        <w:rPr>
          <w:rFonts w:ascii="Times New Roman" w:eastAsiaTheme="majorEastAsia" w:hAnsi="Times New Roman" w:cs="Times New Roman"/>
          <w:iCs/>
          <w:noProof/>
          <w:lang w:val="pt-BR"/>
        </w:rPr>
      </w:pPr>
      <w:r w:rsidRPr="003C0946">
        <w:rPr>
          <w:rFonts w:ascii="Times New Roman" w:eastAsiaTheme="majorEastAsia" w:hAnsi="Times New Roman" w:cs="Times New Roman"/>
          <w:iCs/>
          <w:noProof/>
          <w:lang w:val="pt-BR"/>
        </w:rPr>
        <w:t>-  Lập báo cáo nghiên cứu khả thi: Quý II năm 2025.</w:t>
      </w:r>
    </w:p>
    <w:p w14:paraId="2C6E42AA" w14:textId="77777777" w:rsidR="003C0946" w:rsidRPr="003C0946" w:rsidRDefault="003C0946" w:rsidP="003C0946">
      <w:pPr>
        <w:tabs>
          <w:tab w:val="left" w:pos="851"/>
        </w:tabs>
        <w:spacing w:line="240" w:lineRule="auto"/>
        <w:rPr>
          <w:rFonts w:ascii="Times New Roman" w:eastAsiaTheme="majorEastAsia" w:hAnsi="Times New Roman" w:cs="Times New Roman"/>
          <w:iCs/>
          <w:noProof/>
          <w:lang w:val="pt-BR"/>
        </w:rPr>
      </w:pPr>
      <w:r w:rsidRPr="003C0946">
        <w:rPr>
          <w:rFonts w:ascii="Times New Roman" w:eastAsiaTheme="majorEastAsia" w:hAnsi="Times New Roman" w:cs="Times New Roman"/>
          <w:iCs/>
          <w:noProof/>
          <w:lang w:val="pt-BR"/>
        </w:rPr>
        <w:t>-  Lập thiết kế BVTC: quý III năm 2025.</w:t>
      </w:r>
    </w:p>
    <w:p w14:paraId="1D004AC1" w14:textId="4F16F184" w:rsidR="003C0946" w:rsidRPr="003C0946" w:rsidRDefault="003C0946" w:rsidP="003C0946">
      <w:pPr>
        <w:tabs>
          <w:tab w:val="left" w:pos="851"/>
        </w:tabs>
        <w:spacing w:line="240" w:lineRule="auto"/>
        <w:rPr>
          <w:rFonts w:ascii="Times New Roman" w:eastAsiaTheme="majorEastAsia" w:hAnsi="Times New Roman" w:cs="Times New Roman"/>
          <w:iCs/>
          <w:noProof/>
          <w:lang w:val="pt-BR"/>
        </w:rPr>
      </w:pPr>
      <w:r w:rsidRPr="003C0946">
        <w:rPr>
          <w:rFonts w:ascii="Times New Roman" w:eastAsiaTheme="majorEastAsia" w:hAnsi="Times New Roman" w:cs="Times New Roman"/>
          <w:iCs/>
          <w:noProof/>
          <w:lang w:val="pt-BR"/>
        </w:rPr>
        <w:t xml:space="preserve">+  GPMB: </w:t>
      </w:r>
      <w:r w:rsidR="00836E85">
        <w:rPr>
          <w:rFonts w:ascii="Times New Roman" w:eastAsiaTheme="majorEastAsia" w:hAnsi="Times New Roman" w:cs="Times New Roman"/>
          <w:iCs/>
          <w:noProof/>
          <w:lang w:val="pt-BR"/>
        </w:rPr>
        <w:t>Bắt đầu t</w:t>
      </w:r>
      <w:r w:rsidRPr="003C0946">
        <w:rPr>
          <w:rFonts w:ascii="Times New Roman" w:eastAsiaTheme="majorEastAsia" w:hAnsi="Times New Roman" w:cs="Times New Roman"/>
          <w:iCs/>
          <w:noProof/>
          <w:lang w:val="pt-BR"/>
        </w:rPr>
        <w:t xml:space="preserve">ừ Quý II năm 2025 </w:t>
      </w:r>
    </w:p>
    <w:p w14:paraId="2F407D2B" w14:textId="77777777" w:rsidR="003C0946" w:rsidRPr="003C0946" w:rsidRDefault="003C0946" w:rsidP="003C0946">
      <w:pPr>
        <w:tabs>
          <w:tab w:val="left" w:pos="851"/>
        </w:tabs>
        <w:spacing w:line="240" w:lineRule="auto"/>
        <w:rPr>
          <w:rFonts w:ascii="Times New Roman" w:eastAsiaTheme="majorEastAsia" w:hAnsi="Times New Roman" w:cs="Times New Roman"/>
          <w:iCs/>
          <w:noProof/>
          <w:lang w:val="pt-BR"/>
        </w:rPr>
      </w:pPr>
      <w:r w:rsidRPr="003C0946">
        <w:rPr>
          <w:rFonts w:ascii="Times New Roman" w:eastAsiaTheme="majorEastAsia" w:hAnsi="Times New Roman" w:cs="Times New Roman"/>
          <w:iCs/>
          <w:noProof/>
          <w:lang w:val="pt-BR"/>
        </w:rPr>
        <w:t>+  Thi công xây dựng: quý III năm 2025, hoàn thành dự kiến năm 2027.</w:t>
      </w:r>
    </w:p>
    <w:p w14:paraId="580EB728" w14:textId="77777777" w:rsidR="003C0946" w:rsidRPr="003C0946" w:rsidRDefault="003C0946" w:rsidP="003C0946">
      <w:pPr>
        <w:tabs>
          <w:tab w:val="left" w:pos="851"/>
        </w:tabs>
        <w:spacing w:line="240" w:lineRule="auto"/>
        <w:rPr>
          <w:rFonts w:ascii="Times New Roman" w:eastAsiaTheme="majorEastAsia" w:hAnsi="Times New Roman" w:cs="Times New Roman"/>
          <w:bCs/>
          <w:iCs/>
          <w:noProof/>
          <w:lang w:val="x-none"/>
        </w:rPr>
      </w:pPr>
      <w:bookmarkStart w:id="42" w:name="_Toc201682441"/>
      <w:r w:rsidRPr="003C0946">
        <w:rPr>
          <w:rFonts w:ascii="Times New Roman" w:eastAsiaTheme="majorEastAsia" w:hAnsi="Times New Roman" w:cs="Times New Roman"/>
          <w:bCs/>
          <w:iCs/>
          <w:noProof/>
          <w:lang w:val="x-none"/>
        </w:rPr>
        <w:t>TIẾN ĐỘ DỰ KIẾN</w:t>
      </w:r>
      <w:bookmarkEnd w:id="42"/>
    </w:p>
    <w:p w14:paraId="47955FE2" w14:textId="73805476" w:rsidR="003C0946" w:rsidRPr="003C0946" w:rsidRDefault="003C0946" w:rsidP="003C0946">
      <w:pPr>
        <w:numPr>
          <w:ilvl w:val="0"/>
          <w:numId w:val="90"/>
        </w:numPr>
        <w:tabs>
          <w:tab w:val="clear" w:pos="1035"/>
          <w:tab w:val="num" w:pos="502"/>
          <w:tab w:val="num" w:pos="585"/>
          <w:tab w:val="left" w:pos="851"/>
        </w:tabs>
        <w:spacing w:line="240" w:lineRule="auto"/>
        <w:ind w:left="0" w:firstLine="720"/>
        <w:rPr>
          <w:rFonts w:ascii="Times New Roman" w:eastAsiaTheme="majorEastAsia" w:hAnsi="Times New Roman" w:cs="Times New Roman"/>
          <w:iCs/>
          <w:noProof/>
          <w:lang w:val="en-US"/>
        </w:rPr>
      </w:pPr>
      <w:r w:rsidRPr="003C0946">
        <w:rPr>
          <w:rFonts w:ascii="Times New Roman" w:eastAsiaTheme="majorEastAsia" w:hAnsi="Times New Roman" w:cs="Times New Roman"/>
          <w:iCs/>
          <w:noProof/>
          <w:lang w:val="en-US"/>
        </w:rPr>
        <w:t xml:space="preserve">Chuẩn bị mặt bằng, xây dựng lán trại, tập kết vật tư, thiết bị thi công: dự kiến khoảng </w:t>
      </w:r>
      <w:r w:rsidR="006F6452">
        <w:rPr>
          <w:rFonts w:ascii="Times New Roman" w:eastAsiaTheme="majorEastAsia" w:hAnsi="Times New Roman" w:cs="Times New Roman"/>
          <w:iCs/>
          <w:noProof/>
          <w:lang w:val="en-US"/>
        </w:rPr>
        <w:t>1</w:t>
      </w:r>
      <w:r w:rsidRPr="003C0946">
        <w:rPr>
          <w:rFonts w:ascii="Times New Roman" w:eastAsiaTheme="majorEastAsia" w:hAnsi="Times New Roman" w:cs="Times New Roman"/>
          <w:iCs/>
          <w:noProof/>
          <w:lang w:val="en-US"/>
        </w:rPr>
        <w:t xml:space="preserve"> tháng.</w:t>
      </w:r>
    </w:p>
    <w:p w14:paraId="488C3F96" w14:textId="76BB5A5B" w:rsidR="003C0946" w:rsidRPr="003C0946" w:rsidRDefault="003C0946" w:rsidP="003C0946">
      <w:pPr>
        <w:numPr>
          <w:ilvl w:val="0"/>
          <w:numId w:val="90"/>
        </w:numPr>
        <w:tabs>
          <w:tab w:val="clear" w:pos="1035"/>
          <w:tab w:val="num" w:pos="502"/>
          <w:tab w:val="num" w:pos="585"/>
          <w:tab w:val="left" w:pos="851"/>
        </w:tabs>
        <w:spacing w:line="240" w:lineRule="auto"/>
        <w:ind w:left="0" w:firstLine="720"/>
        <w:rPr>
          <w:rFonts w:ascii="Times New Roman" w:eastAsiaTheme="majorEastAsia" w:hAnsi="Times New Roman" w:cs="Times New Roman"/>
          <w:iCs/>
          <w:noProof/>
          <w:lang w:val="en-US"/>
        </w:rPr>
      </w:pPr>
      <w:r w:rsidRPr="003C0946">
        <w:rPr>
          <w:rFonts w:ascii="Times New Roman" w:eastAsiaTheme="majorEastAsia" w:hAnsi="Times New Roman" w:cs="Times New Roman"/>
          <w:iCs/>
          <w:noProof/>
          <w:lang w:val="en-US"/>
        </w:rPr>
        <w:t>Thi công đường công vụ, cống tạm: dự kiế</w:t>
      </w:r>
      <w:r w:rsidR="00836E85">
        <w:rPr>
          <w:rFonts w:ascii="Times New Roman" w:eastAsiaTheme="majorEastAsia" w:hAnsi="Times New Roman" w:cs="Times New Roman"/>
          <w:iCs/>
          <w:noProof/>
          <w:lang w:val="en-US"/>
        </w:rPr>
        <w:t>n thi công</w:t>
      </w:r>
      <w:r w:rsidRPr="003C0946">
        <w:rPr>
          <w:rFonts w:ascii="Times New Roman" w:eastAsiaTheme="majorEastAsia" w:hAnsi="Times New Roman" w:cs="Times New Roman"/>
          <w:iCs/>
          <w:noProof/>
          <w:lang w:val="en-US"/>
        </w:rPr>
        <w:t xml:space="preserve"> khoảng 1,0 tháng.</w:t>
      </w:r>
    </w:p>
    <w:p w14:paraId="47703934" w14:textId="22FDFCE6" w:rsidR="003C0946" w:rsidRPr="003C0946" w:rsidRDefault="003C0946" w:rsidP="003C0946">
      <w:pPr>
        <w:numPr>
          <w:ilvl w:val="0"/>
          <w:numId w:val="90"/>
        </w:numPr>
        <w:tabs>
          <w:tab w:val="clear" w:pos="1035"/>
          <w:tab w:val="num" w:pos="502"/>
          <w:tab w:val="num" w:pos="585"/>
          <w:tab w:val="left" w:pos="851"/>
        </w:tabs>
        <w:spacing w:line="240" w:lineRule="auto"/>
        <w:ind w:left="0" w:firstLine="720"/>
        <w:rPr>
          <w:rFonts w:ascii="Times New Roman" w:eastAsiaTheme="majorEastAsia" w:hAnsi="Times New Roman" w:cs="Times New Roman"/>
          <w:iCs/>
          <w:noProof/>
          <w:lang w:val="en-US"/>
        </w:rPr>
      </w:pPr>
      <w:r w:rsidRPr="003C0946">
        <w:rPr>
          <w:rFonts w:ascii="Times New Roman" w:eastAsiaTheme="majorEastAsia" w:hAnsi="Times New Roman" w:cs="Times New Roman"/>
          <w:iCs/>
          <w:noProof/>
          <w:lang w:val="en-US"/>
        </w:rPr>
        <w:t>Thi công nền đường đào sâu</w:t>
      </w:r>
      <w:r w:rsidR="00836E85">
        <w:rPr>
          <w:rFonts w:ascii="Times New Roman" w:eastAsiaTheme="majorEastAsia" w:hAnsi="Times New Roman" w:cs="Times New Roman"/>
          <w:iCs/>
          <w:noProof/>
          <w:lang w:val="en-US"/>
        </w:rPr>
        <w:t>, đắp cao</w:t>
      </w:r>
      <w:r w:rsidRPr="003C0946">
        <w:rPr>
          <w:rFonts w:ascii="Times New Roman" w:eastAsiaTheme="majorEastAsia" w:hAnsi="Times New Roman" w:cs="Times New Roman"/>
          <w:iCs/>
          <w:noProof/>
          <w:lang w:val="en-US"/>
        </w:rPr>
        <w:t>: dự kiế</w:t>
      </w:r>
      <w:r w:rsidR="00836E85">
        <w:rPr>
          <w:rFonts w:ascii="Times New Roman" w:eastAsiaTheme="majorEastAsia" w:hAnsi="Times New Roman" w:cs="Times New Roman"/>
          <w:iCs/>
          <w:noProof/>
          <w:lang w:val="en-US"/>
        </w:rPr>
        <w:t>n thi công</w:t>
      </w:r>
      <w:r w:rsidRPr="003C0946">
        <w:rPr>
          <w:rFonts w:ascii="Times New Roman" w:eastAsiaTheme="majorEastAsia" w:hAnsi="Times New Roman" w:cs="Times New Roman"/>
          <w:iCs/>
          <w:noProof/>
          <w:lang w:val="en-US"/>
        </w:rPr>
        <w:t xml:space="preserve"> khoảng </w:t>
      </w:r>
      <w:r w:rsidR="00836E85">
        <w:rPr>
          <w:rFonts w:ascii="Times New Roman" w:eastAsiaTheme="majorEastAsia" w:hAnsi="Times New Roman" w:cs="Times New Roman"/>
          <w:iCs/>
          <w:noProof/>
          <w:lang w:val="en-US"/>
        </w:rPr>
        <w:t>4</w:t>
      </w:r>
      <w:r w:rsidRPr="003C0946">
        <w:rPr>
          <w:rFonts w:ascii="Times New Roman" w:eastAsiaTheme="majorEastAsia" w:hAnsi="Times New Roman" w:cs="Times New Roman"/>
          <w:iCs/>
          <w:noProof/>
          <w:lang w:val="en-US"/>
        </w:rPr>
        <w:t xml:space="preserve"> tháng.</w:t>
      </w:r>
    </w:p>
    <w:p w14:paraId="374F6652" w14:textId="07322723" w:rsidR="003C0946" w:rsidRPr="003C0946" w:rsidRDefault="003C0946" w:rsidP="003C0946">
      <w:pPr>
        <w:numPr>
          <w:ilvl w:val="0"/>
          <w:numId w:val="90"/>
        </w:numPr>
        <w:tabs>
          <w:tab w:val="clear" w:pos="1035"/>
          <w:tab w:val="num" w:pos="502"/>
          <w:tab w:val="num" w:pos="585"/>
          <w:tab w:val="left" w:pos="851"/>
        </w:tabs>
        <w:spacing w:line="240" w:lineRule="auto"/>
        <w:ind w:left="0" w:firstLine="720"/>
        <w:rPr>
          <w:rFonts w:ascii="Times New Roman" w:eastAsiaTheme="majorEastAsia" w:hAnsi="Times New Roman" w:cs="Times New Roman"/>
          <w:iCs/>
          <w:noProof/>
          <w:lang w:val="en-US"/>
        </w:rPr>
      </w:pPr>
      <w:r w:rsidRPr="003C0946">
        <w:rPr>
          <w:rFonts w:ascii="Times New Roman" w:eastAsiaTheme="majorEastAsia" w:hAnsi="Times New Roman" w:cs="Times New Roman"/>
          <w:iCs/>
          <w:noProof/>
          <w:lang w:val="en-US"/>
        </w:rPr>
        <w:t>Thi công cầu: dự kiến thi công 15 tháng.</w:t>
      </w:r>
    </w:p>
    <w:p w14:paraId="7C1516E0" w14:textId="7FBCBD5E" w:rsidR="003C0946" w:rsidRPr="003C0946" w:rsidRDefault="003C0946" w:rsidP="003C0946">
      <w:pPr>
        <w:numPr>
          <w:ilvl w:val="0"/>
          <w:numId w:val="90"/>
        </w:numPr>
        <w:tabs>
          <w:tab w:val="clear" w:pos="1035"/>
          <w:tab w:val="num" w:pos="502"/>
          <w:tab w:val="num" w:pos="585"/>
          <w:tab w:val="left" w:pos="851"/>
        </w:tabs>
        <w:spacing w:line="240" w:lineRule="auto"/>
        <w:ind w:left="0" w:firstLine="720"/>
        <w:rPr>
          <w:rFonts w:ascii="Times New Roman" w:eastAsiaTheme="majorEastAsia" w:hAnsi="Times New Roman" w:cs="Times New Roman"/>
          <w:iCs/>
          <w:noProof/>
          <w:lang w:val="en-US"/>
        </w:rPr>
      </w:pPr>
      <w:r w:rsidRPr="003C0946">
        <w:rPr>
          <w:rFonts w:ascii="Times New Roman" w:eastAsiaTheme="majorEastAsia" w:hAnsi="Times New Roman" w:cs="Times New Roman"/>
          <w:iCs/>
          <w:noProof/>
          <w:lang w:val="en-US"/>
        </w:rPr>
        <w:t>Thi công kết cấu mặt đường: dự kiế</w:t>
      </w:r>
      <w:r w:rsidR="00836E85">
        <w:rPr>
          <w:rFonts w:ascii="Times New Roman" w:eastAsiaTheme="majorEastAsia" w:hAnsi="Times New Roman" w:cs="Times New Roman"/>
          <w:iCs/>
          <w:noProof/>
          <w:lang w:val="en-US"/>
        </w:rPr>
        <w:t>n</w:t>
      </w:r>
      <w:r w:rsidRPr="003C0946">
        <w:rPr>
          <w:rFonts w:ascii="Times New Roman" w:eastAsiaTheme="majorEastAsia" w:hAnsi="Times New Roman" w:cs="Times New Roman"/>
          <w:iCs/>
          <w:noProof/>
          <w:lang w:val="en-US"/>
        </w:rPr>
        <w:t xml:space="preserve"> thi công </w:t>
      </w:r>
      <w:r w:rsidR="00836E85">
        <w:rPr>
          <w:rFonts w:ascii="Times New Roman" w:eastAsiaTheme="majorEastAsia" w:hAnsi="Times New Roman" w:cs="Times New Roman"/>
          <w:iCs/>
          <w:noProof/>
          <w:lang w:val="en-US"/>
        </w:rPr>
        <w:t>2</w:t>
      </w:r>
      <w:r w:rsidRPr="003C0946">
        <w:rPr>
          <w:rFonts w:ascii="Times New Roman" w:eastAsiaTheme="majorEastAsia" w:hAnsi="Times New Roman" w:cs="Times New Roman"/>
          <w:iCs/>
          <w:noProof/>
          <w:lang w:val="en-US"/>
        </w:rPr>
        <w:t xml:space="preserve"> tháng.</w:t>
      </w:r>
    </w:p>
    <w:p w14:paraId="501B8D54" w14:textId="193E8FD2" w:rsidR="003C0946" w:rsidRPr="003C0946" w:rsidRDefault="003C0946" w:rsidP="003C0946">
      <w:pPr>
        <w:numPr>
          <w:ilvl w:val="0"/>
          <w:numId w:val="90"/>
        </w:numPr>
        <w:tabs>
          <w:tab w:val="clear" w:pos="1035"/>
          <w:tab w:val="num" w:pos="502"/>
          <w:tab w:val="num" w:pos="585"/>
          <w:tab w:val="left" w:pos="851"/>
        </w:tabs>
        <w:spacing w:line="240" w:lineRule="auto"/>
        <w:ind w:left="0" w:firstLine="720"/>
        <w:rPr>
          <w:rFonts w:ascii="Times New Roman" w:eastAsiaTheme="majorEastAsia" w:hAnsi="Times New Roman" w:cs="Times New Roman"/>
          <w:iCs/>
          <w:noProof/>
          <w:lang w:val="en-US"/>
        </w:rPr>
      </w:pPr>
      <w:r w:rsidRPr="003C0946">
        <w:rPr>
          <w:rFonts w:ascii="Times New Roman" w:eastAsiaTheme="majorEastAsia" w:hAnsi="Times New Roman" w:cs="Times New Roman"/>
          <w:iCs/>
          <w:noProof/>
          <w:lang w:val="en-US"/>
        </w:rPr>
        <w:t>Thi công gia cố mái ta luy, mặt đường đường công vụ, hệ thống ATGT, cây xanh, chiếu sáng, hoàn thiện…: dự kiến 2 tháng.</w:t>
      </w:r>
    </w:p>
    <w:p w14:paraId="5E868D16" w14:textId="6A5ACC1F" w:rsidR="00C24004" w:rsidRPr="00690648" w:rsidRDefault="00C24004" w:rsidP="003C0946">
      <w:pPr>
        <w:pStyle w:val="ListParagraph"/>
        <w:spacing w:before="0" w:line="240" w:lineRule="auto"/>
        <w:jc w:val="left"/>
        <w:rPr>
          <w:rFonts w:ascii="Times New Roman" w:eastAsiaTheme="majorEastAsia" w:hAnsi="Times New Roman" w:cs="Times New Roman"/>
          <w:b/>
          <w:szCs w:val="26"/>
          <w:lang w:val="vi-VN"/>
        </w:rPr>
        <w:sectPr w:rsidR="00C24004" w:rsidRPr="00690648" w:rsidSect="007234DA">
          <w:footerReference w:type="default" r:id="rId11"/>
          <w:type w:val="nextColumn"/>
          <w:pgSz w:w="11906" w:h="16838"/>
          <w:pgMar w:top="1134" w:right="1134" w:bottom="1134" w:left="1701" w:header="720" w:footer="582" w:gutter="0"/>
          <w:cols w:space="720"/>
          <w:docGrid w:linePitch="360"/>
        </w:sectPr>
      </w:pPr>
      <w:bookmarkStart w:id="44" w:name="_GoBack"/>
      <w:bookmarkEnd w:id="44"/>
    </w:p>
    <w:p w14:paraId="2A34C07D" w14:textId="77777777" w:rsidR="00AB6232" w:rsidRPr="00663DAC" w:rsidRDefault="00AB6232" w:rsidP="003C0946">
      <w:pPr>
        <w:widowControl w:val="0"/>
        <w:suppressAutoHyphens/>
        <w:autoSpaceDE w:val="0"/>
        <w:autoSpaceDN w:val="0"/>
        <w:adjustRightInd w:val="0"/>
        <w:spacing w:line="240" w:lineRule="auto"/>
        <w:ind w:firstLine="0"/>
        <w:rPr>
          <w:rFonts w:ascii="Times New Roman" w:hAnsi="Times New Roman" w:cs="Times New Roman"/>
          <w:szCs w:val="26"/>
          <w:lang w:bidi="or-IN"/>
        </w:rPr>
      </w:pPr>
    </w:p>
    <w:sectPr w:rsidR="00AB6232" w:rsidRPr="00663DAC" w:rsidSect="007234DA">
      <w:footerReference w:type="default" r:id="rId12"/>
      <w:type w:val="nextColumn"/>
      <w:pgSz w:w="11906" w:h="16838"/>
      <w:pgMar w:top="1134" w:right="1134" w:bottom="1134" w:left="1701" w:header="720" w:footer="58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E0D95" w14:textId="77777777" w:rsidR="00E13C0A" w:rsidRDefault="00E13C0A" w:rsidP="00B51AED">
      <w:pPr>
        <w:spacing w:line="240" w:lineRule="auto"/>
      </w:pPr>
      <w:r>
        <w:separator/>
      </w:r>
    </w:p>
  </w:endnote>
  <w:endnote w:type="continuationSeparator" w:id="0">
    <w:p w14:paraId="5B2D7C42" w14:textId="77777777" w:rsidR="00E13C0A" w:rsidRDefault="00E13C0A" w:rsidP="00B51A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VnTime">
    <w:charset w:val="00"/>
    <w:family w:val="swiss"/>
    <w:pitch w:val="variable"/>
    <w:sig w:usb0="00000003" w:usb1="00000000" w:usb2="00000000" w:usb3="00000000" w:csb0="00000001" w:csb1="00000000"/>
  </w:font>
  <w:font w:name="Segoe UI">
    <w:charset w:val="A3"/>
    <w:family w:val="swiss"/>
    <w:pitch w:val="variable"/>
    <w:sig w:usb0="E4002EFF" w:usb1="C000E47F" w:usb2="00000009" w:usb3="00000000" w:csb0="000001FF" w:csb1="00000000"/>
  </w:font>
  <w:font w:name=".VnTimeH">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CIDFont+F2">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ahoma">
    <w:charset w:val="A3"/>
    <w:family w:val="swiss"/>
    <w:pitch w:val="variable"/>
    <w:sig w:usb0="E1002EFF" w:usb1="C000605B" w:usb2="00000029" w:usb3="00000000" w:csb0="000101FF" w:csb1="00000000"/>
  </w:font>
  <w:font w:name="Times New Roman Bold">
    <w:altName w:val="Dutch801 XBd BT"/>
    <w:panose1 w:val="00000000000000000000"/>
    <w:charset w:val="00"/>
    <w:family w:val="roman"/>
    <w:notTrueType/>
    <w:pitch w:val="default"/>
  </w:font>
  <w:font w:name="VNHelvet">
    <w:altName w:val="Calibri"/>
    <w:charset w:val="00"/>
    <w:family w:val="auto"/>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VNI-Helve">
    <w:charset w:val="00"/>
    <w:family w:val="auto"/>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Segoe UI Symbol">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1C28E" w14:textId="77777777" w:rsidR="00A34B43" w:rsidRPr="0041323C" w:rsidRDefault="00A34B43">
    <w:pPr>
      <w:pStyle w:val="Footer"/>
      <w:pBdr>
        <w:bottom w:val="double" w:sz="6" w:space="1" w:color="auto"/>
      </w:pBdr>
      <w:jc w:val="right"/>
      <w:rPr>
        <w:rFonts w:ascii="Times New Roman" w:hAnsi="Times New Roman" w:cs="Times New Roman"/>
        <w:lang w:val="en-US"/>
      </w:rPr>
    </w:pPr>
  </w:p>
  <w:p w14:paraId="62C1C156" w14:textId="71D8FC68" w:rsidR="00A34B43" w:rsidRDefault="00A34B43" w:rsidP="0042060A">
    <w:pPr>
      <w:pStyle w:val="Footer"/>
      <w:ind w:firstLine="0"/>
      <w:jc w:val="left"/>
    </w:pPr>
    <w:r w:rsidRPr="0041323C">
      <w:rPr>
        <w:rFonts w:ascii="Times New Roman" w:hAnsi="Times New Roman" w:cs="Times New Roman"/>
        <w:b/>
        <w:lang w:val="en-US"/>
      </w:rPr>
      <w:t xml:space="preserve">Chủ đầu tư: </w:t>
    </w:r>
    <w:r>
      <w:rPr>
        <w:rFonts w:ascii="Times New Roman" w:hAnsi="Times New Roman" w:cs="Times New Roman"/>
        <w:b/>
        <w:lang w:val="en-US"/>
      </w:rPr>
      <w:t>Trung tâm phát triển quỹ đất huyện Phúc Thọ</w:t>
    </w:r>
    <w:sdt>
      <w:sdtPr>
        <w:rPr>
          <w:rFonts w:ascii="Times New Roman" w:hAnsi="Times New Roman" w:cs="Times New Roman"/>
          <w:b/>
        </w:rPr>
        <w:id w:val="-2039261760"/>
        <w:docPartObj>
          <w:docPartGallery w:val="Page Numbers (Bottom of Page)"/>
          <w:docPartUnique/>
        </w:docPartObj>
      </w:sdtPr>
      <w:sdtEndPr>
        <w:rPr>
          <w:rFonts w:asciiTheme="majorHAnsi" w:hAnsiTheme="majorHAnsi" w:cstheme="minorBidi"/>
          <w:b w:val="0"/>
          <w:noProof/>
        </w:rPr>
      </w:sdtEndPr>
      <w:sdtContent>
        <w:r>
          <w:rPr>
            <w:rFonts w:ascii="Times New Roman" w:hAnsi="Times New Roman" w:cs="Times New Roman"/>
            <w:b/>
            <w:lang w:val="en-US"/>
          </w:rPr>
          <w:t xml:space="preserve">                  </w:t>
        </w:r>
        <w:r w:rsidRPr="0041323C">
          <w:rPr>
            <w:rFonts w:ascii="Times New Roman" w:hAnsi="Times New Roman" w:cs="Times New Roman"/>
            <w:b/>
            <w:lang w:val="en-US"/>
          </w:rPr>
          <w:t xml:space="preserve">              </w:t>
        </w:r>
        <w:r w:rsidRPr="0041323C">
          <w:rPr>
            <w:rFonts w:ascii="Times New Roman" w:hAnsi="Times New Roman" w:cs="Times New Roman"/>
          </w:rPr>
          <w:fldChar w:fldCharType="begin"/>
        </w:r>
        <w:r w:rsidRPr="0041323C">
          <w:rPr>
            <w:rFonts w:ascii="Times New Roman" w:hAnsi="Times New Roman" w:cs="Times New Roman"/>
          </w:rPr>
          <w:instrText xml:space="preserve"> PAGE   \* MERGEFORMAT </w:instrText>
        </w:r>
        <w:r w:rsidRPr="0041323C">
          <w:rPr>
            <w:rFonts w:ascii="Times New Roman" w:hAnsi="Times New Roman" w:cs="Times New Roman"/>
          </w:rPr>
          <w:fldChar w:fldCharType="separate"/>
        </w:r>
        <w:r w:rsidR="005A6966">
          <w:rPr>
            <w:rFonts w:ascii="Times New Roman" w:hAnsi="Times New Roman" w:cs="Times New Roman"/>
            <w:noProof/>
          </w:rPr>
          <w:t>ii</w:t>
        </w:r>
        <w:r w:rsidRPr="0041323C">
          <w:rPr>
            <w:rFonts w:ascii="Times New Roman" w:hAnsi="Times New Roman" w:cs="Times New Roman"/>
          </w:rPr>
          <w:fldChar w:fldCharType="end"/>
        </w:r>
      </w:sdtContent>
    </w:sdt>
  </w:p>
  <w:p w14:paraId="3E22F4E8" w14:textId="77777777" w:rsidR="00A34B43" w:rsidRPr="000952CC" w:rsidRDefault="00A34B43" w:rsidP="000952CC">
    <w:pPr>
      <w:pStyle w:val="Footer"/>
      <w:tabs>
        <w:tab w:val="clear" w:pos="9026"/>
        <w:tab w:val="right" w:pos="13860"/>
      </w:tabs>
      <w:ind w:firstLine="0"/>
      <w:rPr>
        <w:b/>
        <w:lang w:val="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4B778" w14:textId="3E76249D" w:rsidR="00A34B43" w:rsidRDefault="00A34B43" w:rsidP="004D2F99">
    <w:pPr>
      <w:pStyle w:val="Footer"/>
      <w:pBdr>
        <w:top w:val="thinThickSmallGap" w:sz="24" w:space="1" w:color="000000" w:themeColor="text1"/>
      </w:pBdr>
      <w:tabs>
        <w:tab w:val="clear" w:pos="4513"/>
        <w:tab w:val="clear" w:pos="9026"/>
        <w:tab w:val="center" w:pos="8647"/>
        <w:tab w:val="right" w:pos="13230"/>
      </w:tabs>
      <w:ind w:firstLine="0"/>
      <w:jc w:val="left"/>
      <w:rPr>
        <w:rFonts w:ascii="Times New Roman" w:hAnsi="Times New Roman"/>
        <w:sz w:val="24"/>
        <w:szCs w:val="24"/>
      </w:rPr>
    </w:pPr>
    <w:r>
      <w:rPr>
        <w:rFonts w:ascii="Times New Roman" w:hAnsi="Times New Roman"/>
        <w:b/>
        <w:sz w:val="24"/>
        <w:szCs w:val="24"/>
      </w:rPr>
      <w:t>C</w:t>
    </w:r>
    <w:r>
      <w:rPr>
        <w:rFonts w:ascii="Times New Roman" w:hAnsi="Times New Roman"/>
        <w:b/>
        <w:sz w:val="24"/>
        <w:szCs w:val="24"/>
        <w:lang w:val="en-US"/>
      </w:rPr>
      <w:t>h</w:t>
    </w:r>
    <w:r w:rsidRPr="00F136FB">
      <w:rPr>
        <w:rFonts w:ascii="Times New Roman" w:hAnsi="Times New Roman"/>
        <w:b/>
        <w:sz w:val="24"/>
        <w:szCs w:val="24"/>
        <w:lang w:val="en-US"/>
      </w:rPr>
      <w:t>ủ</w:t>
    </w:r>
    <w:r>
      <w:rPr>
        <w:rFonts w:ascii="Times New Roman" w:hAnsi="Times New Roman"/>
        <w:b/>
        <w:sz w:val="24"/>
        <w:szCs w:val="24"/>
        <w:lang w:val="en-US"/>
      </w:rPr>
      <w:t xml:space="preserve"> </w:t>
    </w:r>
    <w:r w:rsidRPr="00F136FB">
      <w:rPr>
        <w:rFonts w:ascii="Times New Roman" w:hAnsi="Times New Roman"/>
        <w:b/>
        <w:sz w:val="24"/>
        <w:szCs w:val="24"/>
        <w:lang w:val="en-US"/>
      </w:rPr>
      <w:t>đầu</w:t>
    </w:r>
    <w:r>
      <w:rPr>
        <w:rFonts w:ascii="Times New Roman" w:hAnsi="Times New Roman"/>
        <w:b/>
        <w:sz w:val="24"/>
        <w:szCs w:val="24"/>
        <w:lang w:val="en-US"/>
      </w:rPr>
      <w:t xml:space="preserve"> t</w:t>
    </w:r>
    <w:r w:rsidRPr="00F136FB">
      <w:rPr>
        <w:rFonts w:ascii="Times New Roman" w:hAnsi="Times New Roman"/>
        <w:b/>
        <w:sz w:val="24"/>
        <w:szCs w:val="24"/>
        <w:lang w:val="en-US"/>
      </w:rPr>
      <w:t>ư</w:t>
    </w:r>
    <w:r>
      <w:rPr>
        <w:rFonts w:ascii="Times New Roman" w:hAnsi="Times New Roman"/>
        <w:b/>
        <w:sz w:val="24"/>
        <w:szCs w:val="24"/>
      </w:rPr>
      <w:t xml:space="preserve">: </w:t>
    </w:r>
    <w:r w:rsidR="003C0946">
      <w:rPr>
        <w:rFonts w:ascii="Times New Roman" w:hAnsi="Times New Roman"/>
        <w:b/>
        <w:sz w:val="24"/>
        <w:szCs w:val="24"/>
        <w:lang w:val="en-US"/>
      </w:rPr>
      <w:t>Ban qu</w:t>
    </w:r>
    <w:r w:rsidR="003C0946" w:rsidRPr="003C0946">
      <w:rPr>
        <w:rFonts w:ascii="Times New Roman" w:hAnsi="Times New Roman"/>
        <w:b/>
        <w:sz w:val="24"/>
        <w:szCs w:val="24"/>
        <w:lang w:val="en-US"/>
      </w:rPr>
      <w:t>ả</w:t>
    </w:r>
    <w:r w:rsidR="003C0946">
      <w:rPr>
        <w:rFonts w:ascii="Times New Roman" w:hAnsi="Times New Roman"/>
        <w:b/>
        <w:sz w:val="24"/>
        <w:szCs w:val="24"/>
        <w:lang w:val="en-US"/>
      </w:rPr>
      <w:t>n l</w:t>
    </w:r>
    <w:r w:rsidR="003C0946" w:rsidRPr="003C0946">
      <w:rPr>
        <w:rFonts w:ascii="Times New Roman" w:hAnsi="Times New Roman"/>
        <w:b/>
        <w:sz w:val="24"/>
        <w:szCs w:val="24"/>
        <w:lang w:val="en-US"/>
      </w:rPr>
      <w:t>ý</w:t>
    </w:r>
    <w:r w:rsidR="003C0946">
      <w:rPr>
        <w:rFonts w:ascii="Times New Roman" w:hAnsi="Times New Roman"/>
        <w:b/>
        <w:sz w:val="24"/>
        <w:szCs w:val="24"/>
        <w:lang w:val="en-US"/>
      </w:rPr>
      <w:t xml:space="preserve"> d</w:t>
    </w:r>
    <w:r w:rsidR="003C0946" w:rsidRPr="003C0946">
      <w:rPr>
        <w:rFonts w:ascii="Times New Roman" w:hAnsi="Times New Roman"/>
        <w:b/>
        <w:sz w:val="24"/>
        <w:szCs w:val="24"/>
        <w:lang w:val="en-US"/>
      </w:rPr>
      <w:t>ự</w:t>
    </w:r>
    <w:r w:rsidR="003C0946">
      <w:rPr>
        <w:rFonts w:ascii="Times New Roman" w:hAnsi="Times New Roman"/>
        <w:b/>
        <w:sz w:val="24"/>
        <w:szCs w:val="24"/>
        <w:lang w:val="en-US"/>
      </w:rPr>
      <w:t xml:space="preserve"> </w:t>
    </w:r>
    <w:r w:rsidR="003C0946" w:rsidRPr="003C0946">
      <w:rPr>
        <w:rFonts w:ascii="Times New Roman" w:hAnsi="Times New Roman"/>
        <w:b/>
        <w:sz w:val="24"/>
        <w:szCs w:val="24"/>
        <w:lang w:val="en-US"/>
      </w:rPr>
      <w:t>á</w:t>
    </w:r>
    <w:r w:rsidR="003C0946">
      <w:rPr>
        <w:rFonts w:ascii="Times New Roman" w:hAnsi="Times New Roman"/>
        <w:b/>
        <w:sz w:val="24"/>
        <w:szCs w:val="24"/>
        <w:lang w:val="en-US"/>
      </w:rPr>
      <w:t>n đ</w:t>
    </w:r>
    <w:r w:rsidR="003C0946" w:rsidRPr="003C0946">
      <w:rPr>
        <w:rFonts w:ascii="Times New Roman" w:hAnsi="Times New Roman"/>
        <w:b/>
        <w:sz w:val="24"/>
        <w:szCs w:val="24"/>
        <w:lang w:val="en-US"/>
      </w:rPr>
      <w:t>ầ</w:t>
    </w:r>
    <w:r w:rsidR="003C0946">
      <w:rPr>
        <w:rFonts w:ascii="Times New Roman" w:hAnsi="Times New Roman"/>
        <w:b/>
        <w:sz w:val="24"/>
        <w:szCs w:val="24"/>
        <w:lang w:val="en-US"/>
      </w:rPr>
      <w:t>u t</w:t>
    </w:r>
    <w:r w:rsidR="003C0946" w:rsidRPr="003C0946">
      <w:rPr>
        <w:rFonts w:ascii="Times New Roman" w:hAnsi="Times New Roman"/>
        <w:b/>
        <w:sz w:val="24"/>
        <w:szCs w:val="24"/>
        <w:lang w:val="en-US"/>
      </w:rPr>
      <w:t>ư</w:t>
    </w:r>
    <w:r w:rsidR="003C0946">
      <w:rPr>
        <w:rFonts w:ascii="Times New Roman" w:hAnsi="Times New Roman"/>
        <w:b/>
        <w:sz w:val="24"/>
        <w:szCs w:val="24"/>
        <w:lang w:val="en-US"/>
      </w:rPr>
      <w:t xml:space="preserve"> x</w:t>
    </w:r>
    <w:r w:rsidR="003C0946" w:rsidRPr="003C0946">
      <w:rPr>
        <w:rFonts w:ascii="Times New Roman" w:hAnsi="Times New Roman"/>
        <w:b/>
        <w:sz w:val="24"/>
        <w:szCs w:val="24"/>
        <w:lang w:val="en-US"/>
      </w:rPr>
      <w:t>â</w:t>
    </w:r>
    <w:r w:rsidR="003C0946">
      <w:rPr>
        <w:rFonts w:ascii="Times New Roman" w:hAnsi="Times New Roman"/>
        <w:b/>
        <w:sz w:val="24"/>
        <w:szCs w:val="24"/>
        <w:lang w:val="en-US"/>
      </w:rPr>
      <w:t>y d</w:t>
    </w:r>
    <w:r w:rsidR="003C0946" w:rsidRPr="003C0946">
      <w:rPr>
        <w:rFonts w:ascii="Times New Roman" w:hAnsi="Times New Roman"/>
        <w:b/>
        <w:sz w:val="24"/>
        <w:szCs w:val="24"/>
        <w:lang w:val="en-US"/>
      </w:rPr>
      <w:t>ự</w:t>
    </w:r>
    <w:r w:rsidR="003C0946">
      <w:rPr>
        <w:rFonts w:ascii="Times New Roman" w:hAnsi="Times New Roman"/>
        <w:b/>
        <w:sz w:val="24"/>
        <w:szCs w:val="24"/>
        <w:lang w:val="en-US"/>
      </w:rPr>
      <w:t>ng t</w:t>
    </w:r>
    <w:r w:rsidR="003C0946" w:rsidRPr="003C0946">
      <w:rPr>
        <w:rFonts w:ascii="Times New Roman" w:hAnsi="Times New Roman"/>
        <w:b/>
        <w:sz w:val="24"/>
        <w:szCs w:val="24"/>
        <w:lang w:val="en-US"/>
      </w:rPr>
      <w:t>ỉ</w:t>
    </w:r>
    <w:r w:rsidR="003C0946">
      <w:rPr>
        <w:rFonts w:ascii="Times New Roman" w:hAnsi="Times New Roman"/>
        <w:b/>
        <w:sz w:val="24"/>
        <w:szCs w:val="24"/>
        <w:lang w:val="en-US"/>
      </w:rPr>
      <w:t>nh L</w:t>
    </w:r>
    <w:r w:rsidR="003C0946" w:rsidRPr="003C0946">
      <w:rPr>
        <w:rFonts w:ascii="Times New Roman" w:hAnsi="Times New Roman"/>
        <w:b/>
        <w:sz w:val="24"/>
        <w:szCs w:val="24"/>
        <w:lang w:val="en-US"/>
      </w:rPr>
      <w:t>ạ</w:t>
    </w:r>
    <w:r w:rsidR="003C0946">
      <w:rPr>
        <w:rFonts w:ascii="Times New Roman" w:hAnsi="Times New Roman"/>
        <w:b/>
        <w:sz w:val="24"/>
        <w:szCs w:val="24"/>
        <w:lang w:val="en-US"/>
      </w:rPr>
      <w:t>ng S</w:t>
    </w:r>
    <w:r w:rsidR="003C0946" w:rsidRPr="003C0946">
      <w:rPr>
        <w:rFonts w:ascii="Times New Roman" w:hAnsi="Times New Roman"/>
        <w:b/>
        <w:sz w:val="24"/>
        <w:szCs w:val="24"/>
        <w:lang w:val="en-US"/>
      </w:rPr>
      <w:t>ơ</w:t>
    </w:r>
    <w:r w:rsidR="003C0946">
      <w:rPr>
        <w:rFonts w:ascii="Times New Roman" w:hAnsi="Times New Roman"/>
        <w:b/>
        <w:sz w:val="24"/>
        <w:szCs w:val="24"/>
        <w:lang w:val="en-US"/>
      </w:rPr>
      <w:t>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6F6452">
      <w:rPr>
        <w:rFonts w:ascii="Times New Roman" w:hAnsi="Times New Roman"/>
        <w:noProof/>
        <w:sz w:val="24"/>
        <w:szCs w:val="24"/>
      </w:rPr>
      <w:t>8</w:t>
    </w:r>
    <w:r>
      <w:rPr>
        <w:rFonts w:ascii="Times New Roman" w:hAnsi="Times New Roman"/>
        <w:noProof/>
        <w:sz w:val="24"/>
        <w:szCs w:val="24"/>
      </w:rPr>
      <w:fldChar w:fldCharType="end"/>
    </w:r>
  </w:p>
  <w:p w14:paraId="081F61D2" w14:textId="77777777" w:rsidR="00A34B43" w:rsidRDefault="00A34B43" w:rsidP="006003F9">
    <w:pPr>
      <w:pStyle w:val="Footer"/>
      <w:tabs>
        <w:tab w:val="clear" w:pos="9026"/>
        <w:tab w:val="right" w:pos="13860"/>
      </w:tabs>
    </w:pPr>
    <w:bookmarkStart w:id="43" w:name="bookmark676"/>
    <w:bookmarkEnd w:id="43"/>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D9DA8" w14:textId="43968D94" w:rsidR="00A34B43" w:rsidRDefault="00A34B43" w:rsidP="00C24004">
    <w:pPr>
      <w:pStyle w:val="Footer"/>
      <w:pBdr>
        <w:top w:val="thinThickSmallGap" w:sz="24" w:space="1" w:color="000000" w:themeColor="text1"/>
      </w:pBdr>
      <w:tabs>
        <w:tab w:val="clear" w:pos="4513"/>
        <w:tab w:val="clear" w:pos="9026"/>
        <w:tab w:val="center" w:pos="8647"/>
        <w:tab w:val="right" w:pos="13230"/>
      </w:tabs>
      <w:ind w:firstLine="0"/>
      <w:jc w:val="left"/>
    </w:pPr>
    <w:r>
      <w:rPr>
        <w:rFonts w:ascii="Times New Roman" w:hAnsi="Times New Roman"/>
        <w:b/>
        <w:sz w:val="24"/>
        <w:szCs w:val="24"/>
      </w:rPr>
      <w:t>C</w:t>
    </w:r>
    <w:r>
      <w:rPr>
        <w:rFonts w:ascii="Times New Roman" w:hAnsi="Times New Roman"/>
        <w:b/>
        <w:sz w:val="24"/>
        <w:szCs w:val="24"/>
        <w:lang w:val="en-US"/>
      </w:rPr>
      <w:t>h</w:t>
    </w:r>
    <w:r w:rsidRPr="00F136FB">
      <w:rPr>
        <w:rFonts w:ascii="Times New Roman" w:hAnsi="Times New Roman"/>
        <w:b/>
        <w:sz w:val="24"/>
        <w:szCs w:val="24"/>
        <w:lang w:val="en-US"/>
      </w:rPr>
      <w:t>ủ</w:t>
    </w:r>
    <w:r>
      <w:rPr>
        <w:rFonts w:ascii="Times New Roman" w:hAnsi="Times New Roman"/>
        <w:b/>
        <w:sz w:val="24"/>
        <w:szCs w:val="24"/>
        <w:lang w:val="en-US"/>
      </w:rPr>
      <w:t xml:space="preserve"> </w:t>
    </w:r>
    <w:r w:rsidRPr="00F136FB">
      <w:rPr>
        <w:rFonts w:ascii="Times New Roman" w:hAnsi="Times New Roman"/>
        <w:b/>
        <w:sz w:val="24"/>
        <w:szCs w:val="24"/>
        <w:lang w:val="en-US"/>
      </w:rPr>
      <w:t>đầu</w:t>
    </w:r>
    <w:r>
      <w:rPr>
        <w:rFonts w:ascii="Times New Roman" w:hAnsi="Times New Roman"/>
        <w:b/>
        <w:sz w:val="24"/>
        <w:szCs w:val="24"/>
        <w:lang w:val="en-US"/>
      </w:rPr>
      <w:t xml:space="preserve"> t</w:t>
    </w:r>
    <w:r w:rsidRPr="00F136FB">
      <w:rPr>
        <w:rFonts w:ascii="Times New Roman" w:hAnsi="Times New Roman"/>
        <w:b/>
        <w:sz w:val="24"/>
        <w:szCs w:val="24"/>
        <w:lang w:val="en-US"/>
      </w:rPr>
      <w:t>ư</w:t>
    </w:r>
    <w:r>
      <w:rPr>
        <w:rFonts w:ascii="Times New Roman" w:hAnsi="Times New Roman"/>
        <w:b/>
        <w:sz w:val="24"/>
        <w:szCs w:val="24"/>
      </w:rPr>
      <w:t xml:space="preserve">: </w:t>
    </w:r>
    <w:r>
      <w:rPr>
        <w:rFonts w:ascii="Times New Roman" w:hAnsi="Times New Roman"/>
        <w:b/>
        <w:sz w:val="24"/>
        <w:szCs w:val="24"/>
        <w:lang w:val="en-US"/>
      </w:rPr>
      <w:t>Trung tâm phát triển quỹ đất huyện Phúc Thọ</w:t>
    </w:r>
    <w:r>
      <w:rPr>
        <w:rFonts w:ascii="Times New Roman" w:hAnsi="Times New Roman"/>
        <w:sz w:val="24"/>
        <w:szCs w:val="2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E50EA" w14:textId="77777777" w:rsidR="00E13C0A" w:rsidRDefault="00E13C0A" w:rsidP="00B51AED">
      <w:pPr>
        <w:spacing w:line="240" w:lineRule="auto"/>
      </w:pPr>
      <w:r>
        <w:separator/>
      </w:r>
    </w:p>
  </w:footnote>
  <w:footnote w:type="continuationSeparator" w:id="0">
    <w:p w14:paraId="59615317" w14:textId="77777777" w:rsidR="00E13C0A" w:rsidRDefault="00E13C0A" w:rsidP="00B51A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30987" w14:textId="70E08A12" w:rsidR="00A34B43" w:rsidRPr="00DF08D1" w:rsidRDefault="00A34B43" w:rsidP="005A642E">
    <w:pPr>
      <w:pStyle w:val="Header"/>
      <w:pBdr>
        <w:bottom w:val="double" w:sz="6" w:space="1" w:color="auto"/>
      </w:pBdr>
      <w:ind w:firstLine="0"/>
      <w:rPr>
        <w:rFonts w:ascii="Times New Roman" w:hAnsi="Times New Roman" w:cs="Times New Roman"/>
        <w:b/>
        <w:sz w:val="24"/>
        <w:szCs w:val="24"/>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EA4A8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29"/>
    <w:multiLevelType w:val="hybridMultilevel"/>
    <w:tmpl w:val="6EEE0BA6"/>
    <w:lvl w:ilvl="0" w:tplc="88129DBA">
      <w:start w:val="1"/>
      <w:numFmt w:val="bullet"/>
      <w:pStyle w:val="tl"/>
      <w:lvlText w:val=""/>
      <w:lvlJc w:val="left"/>
      <w:pPr>
        <w:ind w:left="720" w:hanging="360"/>
      </w:pPr>
      <w:rPr>
        <w:rFonts w:ascii="Wingdings" w:hAnsi="Wingdings" w:hint="default"/>
      </w:rPr>
    </w:lvl>
    <w:lvl w:ilvl="1" w:tplc="8AE2989C" w:tentative="1">
      <w:start w:val="1"/>
      <w:numFmt w:val="bullet"/>
      <w:lvlText w:val="o"/>
      <w:lvlJc w:val="left"/>
      <w:pPr>
        <w:ind w:left="1440" w:hanging="360"/>
      </w:pPr>
      <w:rPr>
        <w:rFonts w:ascii="Courier New" w:hAnsi="Courier New" w:cs="Courier New" w:hint="default"/>
      </w:rPr>
    </w:lvl>
    <w:lvl w:ilvl="2" w:tplc="094E712E" w:tentative="1">
      <w:start w:val="1"/>
      <w:numFmt w:val="bullet"/>
      <w:lvlText w:val=""/>
      <w:lvlJc w:val="left"/>
      <w:pPr>
        <w:ind w:left="2160" w:hanging="360"/>
      </w:pPr>
      <w:rPr>
        <w:rFonts w:ascii="Wingdings" w:hAnsi="Wingdings" w:hint="default"/>
      </w:rPr>
    </w:lvl>
    <w:lvl w:ilvl="3" w:tplc="6244676C" w:tentative="1">
      <w:start w:val="1"/>
      <w:numFmt w:val="bullet"/>
      <w:lvlText w:val=""/>
      <w:lvlJc w:val="left"/>
      <w:pPr>
        <w:ind w:left="2880" w:hanging="360"/>
      </w:pPr>
      <w:rPr>
        <w:rFonts w:ascii="Symbol" w:hAnsi="Symbol" w:hint="default"/>
      </w:rPr>
    </w:lvl>
    <w:lvl w:ilvl="4" w:tplc="1F8A57C4" w:tentative="1">
      <w:start w:val="1"/>
      <w:numFmt w:val="bullet"/>
      <w:lvlText w:val="o"/>
      <w:lvlJc w:val="left"/>
      <w:pPr>
        <w:ind w:left="3600" w:hanging="360"/>
      </w:pPr>
      <w:rPr>
        <w:rFonts w:ascii="Courier New" w:hAnsi="Courier New" w:cs="Courier New" w:hint="default"/>
      </w:rPr>
    </w:lvl>
    <w:lvl w:ilvl="5" w:tplc="6A442FD8" w:tentative="1">
      <w:start w:val="1"/>
      <w:numFmt w:val="bullet"/>
      <w:lvlText w:val=""/>
      <w:lvlJc w:val="left"/>
      <w:pPr>
        <w:ind w:left="4320" w:hanging="360"/>
      </w:pPr>
      <w:rPr>
        <w:rFonts w:ascii="Wingdings" w:hAnsi="Wingdings" w:hint="default"/>
      </w:rPr>
    </w:lvl>
    <w:lvl w:ilvl="6" w:tplc="F2C89AD2" w:tentative="1">
      <w:start w:val="1"/>
      <w:numFmt w:val="bullet"/>
      <w:lvlText w:val=""/>
      <w:lvlJc w:val="left"/>
      <w:pPr>
        <w:ind w:left="5040" w:hanging="360"/>
      </w:pPr>
      <w:rPr>
        <w:rFonts w:ascii="Symbol" w:hAnsi="Symbol" w:hint="default"/>
      </w:rPr>
    </w:lvl>
    <w:lvl w:ilvl="7" w:tplc="0C2EB596" w:tentative="1">
      <w:start w:val="1"/>
      <w:numFmt w:val="bullet"/>
      <w:lvlText w:val="o"/>
      <w:lvlJc w:val="left"/>
      <w:pPr>
        <w:ind w:left="5760" w:hanging="360"/>
      </w:pPr>
      <w:rPr>
        <w:rFonts w:ascii="Courier New" w:hAnsi="Courier New" w:cs="Courier New" w:hint="default"/>
      </w:rPr>
    </w:lvl>
    <w:lvl w:ilvl="8" w:tplc="C94C098A" w:tentative="1">
      <w:start w:val="1"/>
      <w:numFmt w:val="bullet"/>
      <w:lvlText w:val=""/>
      <w:lvlJc w:val="left"/>
      <w:pPr>
        <w:ind w:left="6480" w:hanging="360"/>
      </w:pPr>
      <w:rPr>
        <w:rFonts w:ascii="Wingdings" w:hAnsi="Wingdings" w:hint="default"/>
      </w:rPr>
    </w:lvl>
  </w:abstractNum>
  <w:abstractNum w:abstractNumId="2" w15:restartNumberingAfterBreak="0">
    <w:nsid w:val="016B269C"/>
    <w:multiLevelType w:val="hybridMultilevel"/>
    <w:tmpl w:val="228A924C"/>
    <w:lvl w:ilvl="0" w:tplc="0409000F">
      <w:start w:val="6"/>
      <w:numFmt w:val="bullet"/>
      <w:lvlText w:val="-"/>
      <w:lvlJc w:val="left"/>
      <w:pPr>
        <w:ind w:left="720" w:hanging="360"/>
      </w:pPr>
      <w:rPr>
        <w:rFonts w:ascii="Symbol" w:eastAsia="Times New Roman"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C2A1D"/>
    <w:multiLevelType w:val="hybridMultilevel"/>
    <w:tmpl w:val="99FA7FE0"/>
    <w:lvl w:ilvl="0" w:tplc="0409000F">
      <w:start w:val="6"/>
      <w:numFmt w:val="bullet"/>
      <w:lvlText w:val="-"/>
      <w:lvlJc w:val="left"/>
      <w:pPr>
        <w:ind w:left="720" w:hanging="360"/>
      </w:pPr>
      <w:rPr>
        <w:rFonts w:ascii="Symbol" w:eastAsia="Times New Roman"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6656E"/>
    <w:multiLevelType w:val="hybridMultilevel"/>
    <w:tmpl w:val="0090D57E"/>
    <w:lvl w:ilvl="0" w:tplc="28E8966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771A0"/>
    <w:multiLevelType w:val="hybridMultilevel"/>
    <w:tmpl w:val="12B039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A96977"/>
    <w:multiLevelType w:val="hybridMultilevel"/>
    <w:tmpl w:val="6FE4FEAE"/>
    <w:lvl w:ilvl="0" w:tplc="0409000F">
      <w:start w:val="6"/>
      <w:numFmt w:val="bullet"/>
      <w:lvlText w:val="-"/>
      <w:lvlJc w:val="left"/>
      <w:pPr>
        <w:ind w:left="720" w:hanging="360"/>
      </w:pPr>
      <w:rPr>
        <w:rFonts w:ascii="Symbol" w:eastAsia="Times New Roman"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A02BA"/>
    <w:multiLevelType w:val="hybridMultilevel"/>
    <w:tmpl w:val="A248179E"/>
    <w:lvl w:ilvl="0" w:tplc="0409000F">
      <w:start w:val="6"/>
      <w:numFmt w:val="bullet"/>
      <w:lvlText w:val="-"/>
      <w:lvlJc w:val="left"/>
      <w:pPr>
        <w:ind w:left="720" w:hanging="360"/>
      </w:pPr>
      <w:rPr>
        <w:rFonts w:ascii="Symbol" w:eastAsia="Times New Roman" w:hAnsi="Symbol" w:hint="default"/>
        <w:b w:val="0"/>
        <w:bCs w:val="0"/>
        <w:i w:val="0"/>
        <w:i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6934DA"/>
    <w:multiLevelType w:val="hybridMultilevel"/>
    <w:tmpl w:val="B5644F88"/>
    <w:lvl w:ilvl="0" w:tplc="0409000F">
      <w:start w:val="6"/>
      <w:numFmt w:val="bullet"/>
      <w:lvlText w:val="-"/>
      <w:lvlJc w:val="left"/>
      <w:pPr>
        <w:ind w:left="720" w:hanging="360"/>
      </w:pPr>
      <w:rPr>
        <w:rFonts w:ascii="Symbol" w:eastAsia="Times New Roman"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8271CF"/>
    <w:multiLevelType w:val="hybridMultilevel"/>
    <w:tmpl w:val="CD5CCE1E"/>
    <w:lvl w:ilvl="0" w:tplc="04463482">
      <w:numFmt w:val="bullet"/>
      <w:lvlText w:val=""/>
      <w:lvlJc w:val="left"/>
      <w:pPr>
        <w:ind w:left="720" w:hanging="360"/>
      </w:pPr>
      <w:rPr>
        <w:rFonts w:ascii="Wingdings" w:eastAsia="Wingdings" w:hAnsi="Wingdings" w:cs="Wingdings" w:hint="default"/>
        <w:w w:val="99"/>
        <w:sz w:val="26"/>
        <w:szCs w:val="26"/>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8A0592"/>
    <w:multiLevelType w:val="hybridMultilevel"/>
    <w:tmpl w:val="CB3EBF06"/>
    <w:lvl w:ilvl="0" w:tplc="0409000F">
      <w:start w:val="6"/>
      <w:numFmt w:val="bullet"/>
      <w:lvlText w:val="-"/>
      <w:lvlJc w:val="left"/>
      <w:pPr>
        <w:ind w:left="720" w:hanging="360"/>
      </w:pPr>
      <w:rPr>
        <w:rFonts w:ascii="Symbol" w:eastAsia="Times New Roman"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0F5BC5"/>
    <w:multiLevelType w:val="hybridMultilevel"/>
    <w:tmpl w:val="B7245C4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A13484"/>
    <w:multiLevelType w:val="hybridMultilevel"/>
    <w:tmpl w:val="EF42756C"/>
    <w:lvl w:ilvl="0" w:tplc="90B4E67A">
      <w:start w:val="1"/>
      <w:numFmt w:val="bullet"/>
      <w:lvlText w:val="–"/>
      <w:lvlJc w:val="left"/>
      <w:pPr>
        <w:ind w:left="720" w:hanging="360"/>
      </w:pPr>
      <w:rPr>
        <w:rFonts w:ascii="Times New Roman" w:hAnsi="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94B4A"/>
    <w:multiLevelType w:val="hybridMultilevel"/>
    <w:tmpl w:val="3D06762E"/>
    <w:lvl w:ilvl="0" w:tplc="90B4E67A">
      <w:start w:val="1"/>
      <w:numFmt w:val="bullet"/>
      <w:lvlText w:val="–"/>
      <w:lvlJc w:val="left"/>
      <w:pPr>
        <w:ind w:left="720" w:hanging="360"/>
      </w:pPr>
      <w:rPr>
        <w:rFonts w:ascii="Times New Roman" w:hAnsi="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A52D4B"/>
    <w:multiLevelType w:val="hybridMultilevel"/>
    <w:tmpl w:val="837CA5E0"/>
    <w:lvl w:ilvl="0" w:tplc="AC1C3A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0FE1544"/>
    <w:multiLevelType w:val="hybridMultilevel"/>
    <w:tmpl w:val="675EFE16"/>
    <w:lvl w:ilvl="0" w:tplc="90B4E67A">
      <w:start w:val="1"/>
      <w:numFmt w:val="bullet"/>
      <w:lvlText w:val="–"/>
      <w:lvlJc w:val="left"/>
      <w:pPr>
        <w:ind w:left="720" w:hanging="360"/>
      </w:pPr>
      <w:rPr>
        <w:rFonts w:ascii="Times New Roman" w:hAnsi="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C102A7"/>
    <w:multiLevelType w:val="hybridMultilevel"/>
    <w:tmpl w:val="D1B25064"/>
    <w:lvl w:ilvl="0" w:tplc="AC1C3A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6764EA9"/>
    <w:multiLevelType w:val="hybridMultilevel"/>
    <w:tmpl w:val="DE482E8C"/>
    <w:lvl w:ilvl="0" w:tplc="4D8456A0">
      <w:numFmt w:val="bullet"/>
      <w:lvlText w:val="+"/>
      <w:lvlJc w:val="left"/>
      <w:pPr>
        <w:ind w:left="720" w:hanging="360"/>
      </w:pPr>
      <w:rPr>
        <w:rFonts w:ascii="Times New Roman" w:eastAsiaTheme="minorHAnsi" w:hAnsi="Times New Roman" w:cs="Times New Roman"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DA6341"/>
    <w:multiLevelType w:val="hybridMultilevel"/>
    <w:tmpl w:val="0582949E"/>
    <w:lvl w:ilvl="0" w:tplc="90B4E67A">
      <w:start w:val="1"/>
      <w:numFmt w:val="bullet"/>
      <w:lvlText w:val="–"/>
      <w:lvlJc w:val="left"/>
      <w:pPr>
        <w:ind w:left="1440" w:hanging="360"/>
      </w:pPr>
      <w:rPr>
        <w:rFonts w:ascii="Times New Roman" w:hAnsi="Times New Roman" w:hint="default"/>
        <w:b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76C352E"/>
    <w:multiLevelType w:val="hybridMultilevel"/>
    <w:tmpl w:val="DFD46BE6"/>
    <w:lvl w:ilvl="0" w:tplc="F7203BCE">
      <w:start w:val="3"/>
      <w:numFmt w:val="bullet"/>
      <w:pStyle w:val="Mc1"/>
      <w:lvlText w:val="-"/>
      <w:lvlJc w:val="left"/>
      <w:pPr>
        <w:ind w:left="1260" w:hanging="360"/>
      </w:pPr>
      <w:rPr>
        <w:rFonts w:ascii="Times New Roman" w:hAnsi="Times New Roman" w:cs="Times New Roman"/>
      </w:rPr>
    </w:lvl>
    <w:lvl w:ilvl="1" w:tplc="042A0005">
      <w:start w:val="1"/>
      <w:numFmt w:val="bullet"/>
      <w:lvlText w:val=""/>
      <w:lvlJc w:val="left"/>
      <w:pPr>
        <w:ind w:left="1724" w:hanging="360"/>
      </w:pPr>
      <w:rPr>
        <w:rFonts w:ascii="Wingdings" w:hAnsi="Wingdings" w:hint="default"/>
      </w:rPr>
    </w:lvl>
    <w:lvl w:ilvl="2" w:tplc="042A0005">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0" w15:restartNumberingAfterBreak="0">
    <w:nsid w:val="19546357"/>
    <w:multiLevelType w:val="hybridMultilevel"/>
    <w:tmpl w:val="93721AD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E071F21"/>
    <w:multiLevelType w:val="hybridMultilevel"/>
    <w:tmpl w:val="177A1FE0"/>
    <w:lvl w:ilvl="0" w:tplc="2B388E86">
      <w:start w:val="1"/>
      <w:numFmt w:val="decimal"/>
      <w:lvlText w:val="%1."/>
      <w:lvlJc w:val="left"/>
      <w:pPr>
        <w:ind w:left="720" w:hanging="360"/>
      </w:pPr>
      <w:rPr>
        <w:rFonts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CB0187"/>
    <w:multiLevelType w:val="singleLevel"/>
    <w:tmpl w:val="938848A8"/>
    <w:lvl w:ilvl="0">
      <w:start w:val="1"/>
      <w:numFmt w:val="bullet"/>
      <w:pStyle w:val="GACHTRU"/>
      <w:lvlText w:val="-"/>
      <w:lvlJc w:val="left"/>
      <w:pPr>
        <w:tabs>
          <w:tab w:val="num" w:pos="360"/>
        </w:tabs>
        <w:ind w:left="360" w:hanging="360"/>
      </w:pPr>
      <w:rPr>
        <w:rFonts w:ascii="Times New Roman" w:hAnsi="Times New Roman" w:hint="default"/>
        <w:sz w:val="24"/>
      </w:rPr>
    </w:lvl>
  </w:abstractNum>
  <w:abstractNum w:abstractNumId="23" w15:restartNumberingAfterBreak="0">
    <w:nsid w:val="1F814618"/>
    <w:multiLevelType w:val="multilevel"/>
    <w:tmpl w:val="56AEA1D6"/>
    <w:lvl w:ilvl="0">
      <w:start w:val="1"/>
      <w:numFmt w:val="decimal"/>
      <w:pStyle w:val="Heading1"/>
      <w:lvlText w:val="CHƯƠNG %1."/>
      <w:lvlJc w:val="left"/>
      <w:pPr>
        <w:ind w:left="432" w:hanging="432"/>
      </w:pPr>
      <w:rPr>
        <w:rFonts w:hint="default"/>
      </w:rPr>
    </w:lvl>
    <w:lvl w:ilvl="1">
      <w:start w:val="1"/>
      <w:numFmt w:val="decimal"/>
      <w:pStyle w:val="Heading2"/>
      <w:lvlText w:val="%1.%2. "/>
      <w:lvlJc w:val="left"/>
      <w:pPr>
        <w:ind w:left="718" w:hanging="576"/>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
      <w:lvlJc w:val="left"/>
      <w:pPr>
        <w:ind w:left="2564" w:hanging="720"/>
      </w:pPr>
      <w:rPr>
        <w:rFonts w:hint="default"/>
      </w:rPr>
    </w:lvl>
    <w:lvl w:ilvl="3">
      <w:start w:val="1"/>
      <w:numFmt w:val="decimal"/>
      <w:pStyle w:val="Heading4"/>
      <w:lvlText w:val="%1.%2.%3.%4. "/>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pStyle w:val="Heading5"/>
      <w:lvlText w:val="%5. "/>
      <w:lvlJc w:val="left"/>
      <w:pPr>
        <w:ind w:left="1548" w:hanging="1008"/>
      </w:pPr>
      <w:rPr>
        <w:rFonts w:hint="default"/>
        <w:b/>
        <w:bCs/>
        <w:i/>
        <w:iCs/>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1FC50DFC"/>
    <w:multiLevelType w:val="hybridMultilevel"/>
    <w:tmpl w:val="5E509282"/>
    <w:lvl w:ilvl="0" w:tplc="73D2AA18">
      <w:start w:val="1"/>
      <w:numFmt w:val="decimal"/>
      <w:lvlText w:val="%1"/>
      <w:lvlJc w:val="left"/>
      <w:pPr>
        <w:ind w:left="360"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5" w15:restartNumberingAfterBreak="0">
    <w:nsid w:val="242B2F57"/>
    <w:multiLevelType w:val="hybridMultilevel"/>
    <w:tmpl w:val="9EACC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44B124B"/>
    <w:multiLevelType w:val="hybridMultilevel"/>
    <w:tmpl w:val="EAFC77C0"/>
    <w:lvl w:ilvl="0" w:tplc="90B4E67A">
      <w:start w:val="1"/>
      <w:numFmt w:val="bullet"/>
      <w:lvlText w:val="–"/>
      <w:lvlJc w:val="left"/>
      <w:pPr>
        <w:ind w:left="720" w:hanging="360"/>
      </w:pPr>
      <w:rPr>
        <w:rFonts w:ascii="Times New Roman" w:hAnsi="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980D72"/>
    <w:multiLevelType w:val="hybridMultilevel"/>
    <w:tmpl w:val="BBAA1E78"/>
    <w:lvl w:ilvl="0" w:tplc="2B9A031E">
      <w:start w:val="1"/>
      <w:numFmt w:val="bullet"/>
      <w:lvlText w:val=""/>
      <w:lvlJc w:val="left"/>
      <w:pPr>
        <w:ind w:left="2204" w:hanging="360"/>
      </w:pPr>
      <w:rPr>
        <w:rFonts w:ascii="Wingdings" w:hAnsi="Wingdings"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2D2E0730"/>
    <w:multiLevelType w:val="hybridMultilevel"/>
    <w:tmpl w:val="F9A00D1E"/>
    <w:lvl w:ilvl="0" w:tplc="798ED6D0">
      <w:numFmt w:val="bullet"/>
      <w:lvlText w:val="–"/>
      <w:lvlJc w:val="left"/>
      <w:pPr>
        <w:ind w:left="720" w:hanging="360"/>
      </w:pPr>
      <w:rPr>
        <w:rFonts w:ascii="Times New Roman" w:eastAsia="Times New Roman" w:hAnsi="Times New Roman" w:cs="Times New Roman" w:hint="default"/>
        <w:w w:val="99"/>
        <w:sz w:val="26"/>
        <w:szCs w:val="26"/>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600F6A"/>
    <w:multiLevelType w:val="hybridMultilevel"/>
    <w:tmpl w:val="690C8CE8"/>
    <w:lvl w:ilvl="0" w:tplc="90B4E67A">
      <w:start w:val="1"/>
      <w:numFmt w:val="bullet"/>
      <w:lvlText w:val="–"/>
      <w:lvlJc w:val="left"/>
      <w:pPr>
        <w:ind w:left="720" w:hanging="360"/>
      </w:pPr>
      <w:rPr>
        <w:rFonts w:ascii="Times New Roman" w:hAnsi="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9A0D35"/>
    <w:multiLevelType w:val="hybridMultilevel"/>
    <w:tmpl w:val="9A227C28"/>
    <w:lvl w:ilvl="0" w:tplc="0409000F">
      <w:start w:val="6"/>
      <w:numFmt w:val="bullet"/>
      <w:lvlText w:val="-"/>
      <w:lvlJc w:val="left"/>
      <w:pPr>
        <w:ind w:left="1429" w:hanging="360"/>
      </w:pPr>
      <w:rPr>
        <w:rFonts w:ascii="Symbol" w:eastAsia="Times New Roman" w:hAnsi="Symbol" w:hint="default"/>
        <w:b w:val="0"/>
        <w:bCs w:val="0"/>
        <w:i w:val="0"/>
        <w:iCs w:val="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331D1A36"/>
    <w:multiLevelType w:val="hybridMultilevel"/>
    <w:tmpl w:val="02AE08CA"/>
    <w:lvl w:ilvl="0" w:tplc="4D8456A0">
      <w:numFmt w:val="bullet"/>
      <w:lvlText w:val="+"/>
      <w:lvlJc w:val="left"/>
      <w:pPr>
        <w:ind w:left="720" w:hanging="360"/>
      </w:pPr>
      <w:rPr>
        <w:rFonts w:ascii="Times New Roman" w:eastAsiaTheme="minorHAnsi" w:hAnsi="Times New Roman" w:cs="Times New Roman"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65605B"/>
    <w:multiLevelType w:val="hybridMultilevel"/>
    <w:tmpl w:val="AE547E20"/>
    <w:lvl w:ilvl="0" w:tplc="0409000F">
      <w:start w:val="6"/>
      <w:numFmt w:val="bullet"/>
      <w:lvlText w:val="-"/>
      <w:lvlJc w:val="left"/>
      <w:pPr>
        <w:ind w:left="720" w:hanging="360"/>
      </w:pPr>
      <w:rPr>
        <w:rFonts w:ascii="Symbol" w:eastAsia="Times New Roman"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4718F4"/>
    <w:multiLevelType w:val="hybridMultilevel"/>
    <w:tmpl w:val="1226BD50"/>
    <w:lvl w:ilvl="0" w:tplc="EACAEAF2">
      <w:start w:val="1"/>
      <w:numFmt w:val="bullet"/>
      <w:lvlText w:val="–"/>
      <w:lvlJc w:val="left"/>
      <w:pPr>
        <w:ind w:left="720" w:hanging="360"/>
      </w:pPr>
      <w:rPr>
        <w:rFonts w:ascii="Times New Roman" w:hAnsi="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C600C5"/>
    <w:multiLevelType w:val="hybridMultilevel"/>
    <w:tmpl w:val="71AAF014"/>
    <w:lvl w:ilvl="0" w:tplc="0409000F">
      <w:start w:val="6"/>
      <w:numFmt w:val="bullet"/>
      <w:lvlText w:val="-"/>
      <w:lvlJc w:val="left"/>
      <w:pPr>
        <w:ind w:left="1440" w:hanging="360"/>
      </w:pPr>
      <w:rPr>
        <w:rFonts w:ascii="Symbol" w:eastAsia="Times New Roman" w:hAnsi="Symbol" w:hint="default"/>
        <w:b w:val="0"/>
        <w:bCs w:val="0"/>
        <w:i w:val="0"/>
        <w:iCs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71E41E9"/>
    <w:multiLevelType w:val="hybridMultilevel"/>
    <w:tmpl w:val="D6506FD0"/>
    <w:lvl w:ilvl="0" w:tplc="04090009">
      <w:start w:val="1"/>
      <w:numFmt w:val="bullet"/>
      <w:pStyle w:val="H-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642B0D"/>
    <w:multiLevelType w:val="hybridMultilevel"/>
    <w:tmpl w:val="AD700E96"/>
    <w:lvl w:ilvl="0" w:tplc="90B4E67A">
      <w:start w:val="1"/>
      <w:numFmt w:val="bullet"/>
      <w:lvlText w:val="–"/>
      <w:lvlJc w:val="left"/>
      <w:pPr>
        <w:ind w:left="720" w:hanging="360"/>
      </w:pPr>
      <w:rPr>
        <w:rFonts w:ascii="Times New Roman" w:hAnsi="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725143"/>
    <w:multiLevelType w:val="singleLevel"/>
    <w:tmpl w:val="D6FC03A2"/>
    <w:lvl w:ilvl="0">
      <w:start w:val="3"/>
      <w:numFmt w:val="bullet"/>
      <w:pStyle w:val="plustext"/>
      <w:lvlText w:val="-"/>
      <w:lvlJc w:val="left"/>
      <w:pPr>
        <w:tabs>
          <w:tab w:val="num" w:pos="1080"/>
        </w:tabs>
        <w:ind w:left="1080" w:hanging="360"/>
      </w:pPr>
      <w:rPr>
        <w:rFonts w:ascii="Times New Roman" w:hAnsi="Times New Roman" w:cs="Times New Roman" w:hint="default"/>
      </w:rPr>
    </w:lvl>
  </w:abstractNum>
  <w:abstractNum w:abstractNumId="38" w15:restartNumberingAfterBreak="0">
    <w:nsid w:val="397F0D44"/>
    <w:multiLevelType w:val="hybridMultilevel"/>
    <w:tmpl w:val="6E366EBE"/>
    <w:lvl w:ilvl="0" w:tplc="798ED6D0">
      <w:numFmt w:val="bullet"/>
      <w:lvlText w:val="–"/>
      <w:lvlJc w:val="left"/>
      <w:pPr>
        <w:ind w:left="720" w:hanging="360"/>
      </w:pPr>
      <w:rPr>
        <w:rFonts w:ascii="Times New Roman" w:eastAsia="Times New Roman" w:hAnsi="Times New Roman" w:cs="Times New Roman" w:hint="default"/>
        <w:w w:val="99"/>
        <w:sz w:val="26"/>
        <w:szCs w:val="26"/>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852CBF"/>
    <w:multiLevelType w:val="hybridMultilevel"/>
    <w:tmpl w:val="AD16A1D6"/>
    <w:lvl w:ilvl="0" w:tplc="4D8456A0">
      <w:numFmt w:val="bullet"/>
      <w:lvlText w:val="+"/>
      <w:lvlJc w:val="left"/>
      <w:pPr>
        <w:ind w:left="291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390574"/>
    <w:multiLevelType w:val="hybridMultilevel"/>
    <w:tmpl w:val="5FFA7306"/>
    <w:lvl w:ilvl="0" w:tplc="0409000F">
      <w:start w:val="6"/>
      <w:numFmt w:val="bullet"/>
      <w:lvlText w:val="-"/>
      <w:lvlJc w:val="left"/>
      <w:pPr>
        <w:ind w:left="720" w:hanging="360"/>
      </w:pPr>
      <w:rPr>
        <w:rFonts w:ascii="Symbol" w:eastAsia="Times New Roman" w:hAnsi="Symbol" w:hint="default"/>
        <w:b w:val="0"/>
        <w:bCs w:val="0"/>
        <w:i w:val="0"/>
        <w:i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D9735F"/>
    <w:multiLevelType w:val="hybridMultilevel"/>
    <w:tmpl w:val="833E6EA6"/>
    <w:lvl w:ilvl="0" w:tplc="798ED6D0">
      <w:numFmt w:val="bullet"/>
      <w:lvlText w:val="–"/>
      <w:lvlJc w:val="left"/>
      <w:pPr>
        <w:ind w:left="720" w:hanging="360"/>
      </w:pPr>
      <w:rPr>
        <w:rFonts w:ascii="Times New Roman" w:eastAsia="Times New Roman" w:hAnsi="Times New Roman" w:cs="Times New Roman" w:hint="default"/>
        <w:w w:val="99"/>
        <w:sz w:val="26"/>
        <w:szCs w:val="26"/>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0E7EBA"/>
    <w:multiLevelType w:val="hybridMultilevel"/>
    <w:tmpl w:val="F424CA2A"/>
    <w:lvl w:ilvl="0" w:tplc="0409000F">
      <w:start w:val="6"/>
      <w:numFmt w:val="bullet"/>
      <w:lvlText w:val="-"/>
      <w:lvlJc w:val="left"/>
      <w:pPr>
        <w:ind w:left="720" w:hanging="360"/>
      </w:pPr>
      <w:rPr>
        <w:rFonts w:ascii="Symbol" w:eastAsia="Times New Roman"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087446"/>
    <w:multiLevelType w:val="hybridMultilevel"/>
    <w:tmpl w:val="E17CD288"/>
    <w:lvl w:ilvl="0" w:tplc="798ED6D0">
      <w:numFmt w:val="bullet"/>
      <w:lvlText w:val="–"/>
      <w:lvlJc w:val="left"/>
      <w:pPr>
        <w:ind w:left="720" w:hanging="360"/>
      </w:pPr>
      <w:rPr>
        <w:rFonts w:ascii="Times New Roman" w:eastAsia="Times New Roman" w:hAnsi="Times New Roman" w:cs="Times New Roman" w:hint="default"/>
        <w:w w:val="99"/>
        <w:sz w:val="26"/>
        <w:szCs w:val="26"/>
        <w:lang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5A0686"/>
    <w:multiLevelType w:val="hybridMultilevel"/>
    <w:tmpl w:val="9A6E1D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43020C"/>
    <w:multiLevelType w:val="hybridMultilevel"/>
    <w:tmpl w:val="730E6BFE"/>
    <w:lvl w:ilvl="0" w:tplc="798ED6D0">
      <w:numFmt w:val="bullet"/>
      <w:lvlText w:val="–"/>
      <w:lvlJc w:val="left"/>
      <w:pPr>
        <w:ind w:left="720" w:hanging="360"/>
      </w:pPr>
      <w:rPr>
        <w:rFonts w:ascii="Times New Roman" w:eastAsia="Times New Roman" w:hAnsi="Times New Roman" w:cs="Times New Roman" w:hint="default"/>
        <w:w w:val="99"/>
        <w:sz w:val="26"/>
        <w:szCs w:val="26"/>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58C3E26"/>
    <w:multiLevelType w:val="hybridMultilevel"/>
    <w:tmpl w:val="E844254A"/>
    <w:lvl w:ilvl="0" w:tplc="0409000F">
      <w:start w:val="6"/>
      <w:numFmt w:val="bullet"/>
      <w:lvlText w:val="-"/>
      <w:lvlJc w:val="left"/>
      <w:pPr>
        <w:ind w:left="720" w:hanging="360"/>
      </w:pPr>
      <w:rPr>
        <w:rFonts w:ascii="Symbol" w:eastAsia="Times New Roman"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B5019D"/>
    <w:multiLevelType w:val="hybridMultilevel"/>
    <w:tmpl w:val="45EA8B00"/>
    <w:lvl w:ilvl="0" w:tplc="AC1C3A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762398F"/>
    <w:multiLevelType w:val="hybridMultilevel"/>
    <w:tmpl w:val="A59CE40A"/>
    <w:lvl w:ilvl="0" w:tplc="45A09BDA">
      <w:start w:val="5"/>
      <w:numFmt w:val="bullet"/>
      <w:pStyle w:val="Cap1"/>
      <w:lvlText w:val="-"/>
      <w:lvlJc w:val="left"/>
      <w:pPr>
        <w:tabs>
          <w:tab w:val="num" w:pos="720"/>
        </w:tabs>
        <w:ind w:left="720" w:hanging="360"/>
      </w:pPr>
      <w:rPr>
        <w:rFonts w:ascii="Times New Roman" w:eastAsia="Times New Roman" w:hAnsi="Times New Roman" w:cs="Times New Roman" w:hint="default"/>
      </w:rPr>
    </w:lvl>
    <w:lvl w:ilvl="1" w:tplc="86561492" w:tentative="1">
      <w:start w:val="1"/>
      <w:numFmt w:val="bullet"/>
      <w:pStyle w:val="H22"/>
      <w:lvlText w:val="o"/>
      <w:lvlJc w:val="left"/>
      <w:pPr>
        <w:tabs>
          <w:tab w:val="num" w:pos="1440"/>
        </w:tabs>
        <w:ind w:left="1440" w:hanging="360"/>
      </w:pPr>
      <w:rPr>
        <w:rFonts w:ascii="Courier New" w:hAnsi="Courier New" w:hint="default"/>
      </w:rPr>
    </w:lvl>
    <w:lvl w:ilvl="2" w:tplc="80AA7734" w:tentative="1">
      <w:start w:val="1"/>
      <w:numFmt w:val="bullet"/>
      <w:pStyle w:val="Tieude15"/>
      <w:lvlText w:val=""/>
      <w:lvlJc w:val="left"/>
      <w:pPr>
        <w:tabs>
          <w:tab w:val="num" w:pos="2160"/>
        </w:tabs>
        <w:ind w:left="2160" w:hanging="360"/>
      </w:pPr>
      <w:rPr>
        <w:rFonts w:ascii="Wingdings" w:hAnsi="Wingdings" w:hint="default"/>
      </w:rPr>
    </w:lvl>
    <w:lvl w:ilvl="3" w:tplc="798C6466" w:tentative="1">
      <w:start w:val="1"/>
      <w:numFmt w:val="bullet"/>
      <w:lvlText w:val=""/>
      <w:lvlJc w:val="left"/>
      <w:pPr>
        <w:tabs>
          <w:tab w:val="num" w:pos="2880"/>
        </w:tabs>
        <w:ind w:left="2880" w:hanging="360"/>
      </w:pPr>
      <w:rPr>
        <w:rFonts w:ascii="Symbol" w:hAnsi="Symbol" w:hint="default"/>
      </w:rPr>
    </w:lvl>
    <w:lvl w:ilvl="4" w:tplc="0082DC84" w:tentative="1">
      <w:start w:val="1"/>
      <w:numFmt w:val="bullet"/>
      <w:lvlText w:val="o"/>
      <w:lvlJc w:val="left"/>
      <w:pPr>
        <w:tabs>
          <w:tab w:val="num" w:pos="3600"/>
        </w:tabs>
        <w:ind w:left="3600" w:hanging="360"/>
      </w:pPr>
      <w:rPr>
        <w:rFonts w:ascii="Courier New" w:hAnsi="Courier New" w:hint="default"/>
      </w:rPr>
    </w:lvl>
    <w:lvl w:ilvl="5" w:tplc="5C3E1BF6" w:tentative="1">
      <w:start w:val="1"/>
      <w:numFmt w:val="bullet"/>
      <w:lvlText w:val=""/>
      <w:lvlJc w:val="left"/>
      <w:pPr>
        <w:tabs>
          <w:tab w:val="num" w:pos="4320"/>
        </w:tabs>
        <w:ind w:left="4320" w:hanging="360"/>
      </w:pPr>
      <w:rPr>
        <w:rFonts w:ascii="Wingdings" w:hAnsi="Wingdings" w:hint="default"/>
      </w:rPr>
    </w:lvl>
    <w:lvl w:ilvl="6" w:tplc="05864392" w:tentative="1">
      <w:start w:val="1"/>
      <w:numFmt w:val="bullet"/>
      <w:lvlText w:val=""/>
      <w:lvlJc w:val="left"/>
      <w:pPr>
        <w:tabs>
          <w:tab w:val="num" w:pos="5040"/>
        </w:tabs>
        <w:ind w:left="5040" w:hanging="360"/>
      </w:pPr>
      <w:rPr>
        <w:rFonts w:ascii="Symbol" w:hAnsi="Symbol" w:hint="default"/>
      </w:rPr>
    </w:lvl>
    <w:lvl w:ilvl="7" w:tplc="854ADF08" w:tentative="1">
      <w:start w:val="1"/>
      <w:numFmt w:val="bullet"/>
      <w:lvlText w:val="o"/>
      <w:lvlJc w:val="left"/>
      <w:pPr>
        <w:tabs>
          <w:tab w:val="num" w:pos="5760"/>
        </w:tabs>
        <w:ind w:left="5760" w:hanging="360"/>
      </w:pPr>
      <w:rPr>
        <w:rFonts w:ascii="Courier New" w:hAnsi="Courier New" w:hint="default"/>
      </w:rPr>
    </w:lvl>
    <w:lvl w:ilvl="8" w:tplc="B7FA6C5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012124"/>
    <w:multiLevelType w:val="hybridMultilevel"/>
    <w:tmpl w:val="18642E62"/>
    <w:lvl w:ilvl="0" w:tplc="0409000F">
      <w:start w:val="6"/>
      <w:numFmt w:val="bullet"/>
      <w:lvlText w:val="-"/>
      <w:lvlJc w:val="left"/>
      <w:pPr>
        <w:ind w:left="720" w:hanging="360"/>
      </w:pPr>
      <w:rPr>
        <w:rFonts w:ascii="Symbol" w:eastAsia="Times New Roman"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D14002"/>
    <w:multiLevelType w:val="hybridMultilevel"/>
    <w:tmpl w:val="A56EDBF4"/>
    <w:lvl w:ilvl="0" w:tplc="798ED6D0">
      <w:numFmt w:val="bullet"/>
      <w:lvlText w:val="–"/>
      <w:lvlJc w:val="left"/>
      <w:pPr>
        <w:ind w:left="1287" w:hanging="360"/>
      </w:pPr>
      <w:rPr>
        <w:rFonts w:ascii="Times New Roman" w:eastAsia="Times New Roman" w:hAnsi="Times New Roman" w:cs="Times New Roman" w:hint="default"/>
        <w:w w:val="99"/>
        <w:sz w:val="26"/>
        <w:szCs w:val="26"/>
        <w:lang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49AA3244"/>
    <w:multiLevelType w:val="hybridMultilevel"/>
    <w:tmpl w:val="6A326F56"/>
    <w:lvl w:ilvl="0" w:tplc="2B9A031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C262F6"/>
    <w:multiLevelType w:val="hybridMultilevel"/>
    <w:tmpl w:val="28A81372"/>
    <w:lvl w:ilvl="0" w:tplc="0409000F">
      <w:start w:val="6"/>
      <w:numFmt w:val="bullet"/>
      <w:lvlText w:val="-"/>
      <w:lvlJc w:val="left"/>
      <w:pPr>
        <w:ind w:left="1287" w:hanging="360"/>
      </w:pPr>
      <w:rPr>
        <w:rFonts w:ascii="Symbol" w:eastAsia="Times New Roman" w:hAnsi="Symbol" w:hint="default"/>
        <w:b w:val="0"/>
        <w:bCs w:val="0"/>
        <w:i w:val="0"/>
        <w:iCs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15:restartNumberingAfterBreak="0">
    <w:nsid w:val="4C396380"/>
    <w:multiLevelType w:val="hybridMultilevel"/>
    <w:tmpl w:val="E8E8AC42"/>
    <w:lvl w:ilvl="0" w:tplc="51AEDA68">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4C7566D2"/>
    <w:multiLevelType w:val="hybridMultilevel"/>
    <w:tmpl w:val="E3A4AF08"/>
    <w:lvl w:ilvl="0" w:tplc="0409000D">
      <w:numFmt w:val="bullet"/>
      <w:pStyle w:val="Mc2"/>
      <w:lvlText w:val="+"/>
      <w:lvlJc w:val="left"/>
      <w:pPr>
        <w:ind w:left="1287" w:hanging="360"/>
      </w:pPr>
      <w:rPr>
        <w:rFonts w:ascii="Times New Roman" w:eastAsia="Times New Roman" w:hAnsi="Times New Roman" w:cs="Times New Roman" w:hint="default"/>
      </w:rPr>
    </w:lvl>
    <w:lvl w:ilvl="1" w:tplc="D3A4B16C">
      <w:start w:val="1"/>
      <w:numFmt w:val="bullet"/>
      <w:lvlText w:val=""/>
      <w:lvlJc w:val="left"/>
      <w:pPr>
        <w:ind w:left="2007" w:hanging="360"/>
      </w:pPr>
      <w:rPr>
        <w:rFonts w:ascii="Symbol" w:hAnsi="Symbol"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4E986247"/>
    <w:multiLevelType w:val="multilevel"/>
    <w:tmpl w:val="742AE3EC"/>
    <w:styleLink w:val="Style2"/>
    <w:lvl w:ilvl="0">
      <w:start w:val="1"/>
      <w:numFmt w:val="decimal"/>
      <w:lvlText w:val="4.%1."/>
      <w:lvlJc w:val="left"/>
      <w:pPr>
        <w:ind w:left="357" w:hanging="357"/>
      </w:pPr>
      <w:rPr>
        <w:rFonts w:ascii="Times New Roman" w:hAnsi="Times New Roman" w:hint="default"/>
        <w:b w:val="0"/>
        <w:i w:val="0"/>
        <w:spacing w:val="0"/>
        <w:w w:val="100"/>
        <w:position w:val="0"/>
        <w:sz w:val="26"/>
      </w:rPr>
    </w:lvl>
    <w:lvl w:ilvl="1">
      <w:start w:val="1"/>
      <w:numFmt w:val="lowerLetter"/>
      <w:lvlText w:val="%2."/>
      <w:lvlJc w:val="left"/>
      <w:pPr>
        <w:ind w:left="1077" w:hanging="357"/>
      </w:pPr>
      <w:rPr>
        <w:rFonts w:hint="default"/>
      </w:rPr>
    </w:lvl>
    <w:lvl w:ilvl="2">
      <w:start w:val="1"/>
      <w:numFmt w:val="lowerRoman"/>
      <w:lvlText w:val="%3."/>
      <w:lvlJc w:val="right"/>
      <w:pPr>
        <w:ind w:left="1797" w:hanging="357"/>
      </w:pPr>
      <w:rPr>
        <w:rFonts w:hint="default"/>
      </w:rPr>
    </w:lvl>
    <w:lvl w:ilvl="3">
      <w:start w:val="1"/>
      <w:numFmt w:val="decimal"/>
      <w:lvlText w:val="%4."/>
      <w:lvlJc w:val="left"/>
      <w:pPr>
        <w:ind w:left="2517" w:hanging="357"/>
      </w:pPr>
      <w:rPr>
        <w:rFonts w:hint="default"/>
      </w:rPr>
    </w:lvl>
    <w:lvl w:ilvl="4">
      <w:start w:val="1"/>
      <w:numFmt w:val="lowerLetter"/>
      <w:lvlText w:val="%5."/>
      <w:lvlJc w:val="left"/>
      <w:pPr>
        <w:ind w:left="3237" w:hanging="357"/>
      </w:pPr>
      <w:rPr>
        <w:rFonts w:hint="default"/>
      </w:rPr>
    </w:lvl>
    <w:lvl w:ilvl="5">
      <w:start w:val="1"/>
      <w:numFmt w:val="lowerRoman"/>
      <w:lvlText w:val="%6."/>
      <w:lvlJc w:val="right"/>
      <w:pPr>
        <w:ind w:left="3957" w:hanging="357"/>
      </w:pPr>
      <w:rPr>
        <w:rFonts w:hint="default"/>
      </w:rPr>
    </w:lvl>
    <w:lvl w:ilvl="6">
      <w:start w:val="1"/>
      <w:numFmt w:val="decimal"/>
      <w:lvlText w:val="%7."/>
      <w:lvlJc w:val="left"/>
      <w:pPr>
        <w:ind w:left="4677" w:hanging="357"/>
      </w:pPr>
      <w:rPr>
        <w:rFonts w:hint="default"/>
      </w:rPr>
    </w:lvl>
    <w:lvl w:ilvl="7">
      <w:start w:val="1"/>
      <w:numFmt w:val="lowerLetter"/>
      <w:lvlText w:val="%8."/>
      <w:lvlJc w:val="left"/>
      <w:pPr>
        <w:ind w:left="5397" w:hanging="357"/>
      </w:pPr>
      <w:rPr>
        <w:rFonts w:hint="default"/>
      </w:rPr>
    </w:lvl>
    <w:lvl w:ilvl="8">
      <w:start w:val="1"/>
      <w:numFmt w:val="lowerRoman"/>
      <w:lvlText w:val="%9."/>
      <w:lvlJc w:val="right"/>
      <w:pPr>
        <w:ind w:left="6117" w:hanging="357"/>
      </w:pPr>
      <w:rPr>
        <w:rFonts w:hint="default"/>
      </w:rPr>
    </w:lvl>
  </w:abstractNum>
  <w:abstractNum w:abstractNumId="56" w15:restartNumberingAfterBreak="0">
    <w:nsid w:val="51114C44"/>
    <w:multiLevelType w:val="hybridMultilevel"/>
    <w:tmpl w:val="25348182"/>
    <w:lvl w:ilvl="0" w:tplc="FBAA7492">
      <w:numFmt w:val="bullet"/>
      <w:lvlText w:val="-"/>
      <w:lvlJc w:val="left"/>
      <w:pPr>
        <w:tabs>
          <w:tab w:val="num" w:pos="1035"/>
        </w:tabs>
        <w:ind w:left="1035" w:hanging="585"/>
      </w:pPr>
      <w:rPr>
        <w:rFonts w:ascii=".VnTime" w:eastAsia="Times New Roman" w:hAnsi=".VnTime" w:hint="default"/>
        <w:color w:val="auto"/>
      </w:rPr>
    </w:lvl>
    <w:lvl w:ilvl="1" w:tplc="04090003">
      <w:start w:val="1"/>
      <w:numFmt w:val="bullet"/>
      <w:lvlText w:val="o"/>
      <w:lvlJc w:val="left"/>
      <w:pPr>
        <w:tabs>
          <w:tab w:val="num" w:pos="786"/>
        </w:tabs>
        <w:ind w:left="786" w:hanging="360"/>
      </w:pPr>
      <w:rPr>
        <w:rFonts w:ascii="Courier New" w:hAnsi="Courier New" w:cs="Courier New" w:hint="default"/>
      </w:rPr>
    </w:lvl>
    <w:lvl w:ilvl="2" w:tplc="04090005">
      <w:start w:val="1"/>
      <w:numFmt w:val="bullet"/>
      <w:lvlText w:val=""/>
      <w:lvlJc w:val="left"/>
      <w:pPr>
        <w:tabs>
          <w:tab w:val="num" w:pos="1942"/>
        </w:tabs>
        <w:ind w:left="1942" w:hanging="360"/>
      </w:pPr>
      <w:rPr>
        <w:rFonts w:ascii="Wingdings" w:hAnsi="Wingdings" w:cs="Wingdings" w:hint="default"/>
      </w:rPr>
    </w:lvl>
    <w:lvl w:ilvl="3" w:tplc="04090001">
      <w:start w:val="1"/>
      <w:numFmt w:val="bullet"/>
      <w:lvlText w:val=""/>
      <w:lvlJc w:val="left"/>
      <w:pPr>
        <w:tabs>
          <w:tab w:val="num" w:pos="2662"/>
        </w:tabs>
        <w:ind w:left="2662" w:hanging="360"/>
      </w:pPr>
      <w:rPr>
        <w:rFonts w:ascii="Symbol" w:hAnsi="Symbol" w:cs="Symbol" w:hint="default"/>
      </w:rPr>
    </w:lvl>
    <w:lvl w:ilvl="4" w:tplc="04090003">
      <w:start w:val="1"/>
      <w:numFmt w:val="bullet"/>
      <w:lvlText w:val="o"/>
      <w:lvlJc w:val="left"/>
      <w:pPr>
        <w:tabs>
          <w:tab w:val="num" w:pos="3382"/>
        </w:tabs>
        <w:ind w:left="3382" w:hanging="360"/>
      </w:pPr>
      <w:rPr>
        <w:rFonts w:ascii="Courier New" w:hAnsi="Courier New" w:cs="Courier New" w:hint="default"/>
      </w:rPr>
    </w:lvl>
    <w:lvl w:ilvl="5" w:tplc="04090005">
      <w:start w:val="1"/>
      <w:numFmt w:val="bullet"/>
      <w:lvlText w:val=""/>
      <w:lvlJc w:val="left"/>
      <w:pPr>
        <w:tabs>
          <w:tab w:val="num" w:pos="4102"/>
        </w:tabs>
        <w:ind w:left="4102" w:hanging="360"/>
      </w:pPr>
      <w:rPr>
        <w:rFonts w:ascii="Wingdings" w:hAnsi="Wingdings" w:cs="Wingdings" w:hint="default"/>
      </w:rPr>
    </w:lvl>
    <w:lvl w:ilvl="6" w:tplc="04090001">
      <w:start w:val="1"/>
      <w:numFmt w:val="bullet"/>
      <w:lvlText w:val=""/>
      <w:lvlJc w:val="left"/>
      <w:pPr>
        <w:tabs>
          <w:tab w:val="num" w:pos="4822"/>
        </w:tabs>
        <w:ind w:left="4822" w:hanging="360"/>
      </w:pPr>
      <w:rPr>
        <w:rFonts w:ascii="Symbol" w:hAnsi="Symbol" w:cs="Symbol" w:hint="default"/>
      </w:rPr>
    </w:lvl>
    <w:lvl w:ilvl="7" w:tplc="04090003">
      <w:start w:val="1"/>
      <w:numFmt w:val="bullet"/>
      <w:lvlText w:val="o"/>
      <w:lvlJc w:val="left"/>
      <w:pPr>
        <w:tabs>
          <w:tab w:val="num" w:pos="5542"/>
        </w:tabs>
        <w:ind w:left="5542" w:hanging="360"/>
      </w:pPr>
      <w:rPr>
        <w:rFonts w:ascii="Courier New" w:hAnsi="Courier New" w:cs="Courier New" w:hint="default"/>
      </w:rPr>
    </w:lvl>
    <w:lvl w:ilvl="8" w:tplc="04090005">
      <w:start w:val="1"/>
      <w:numFmt w:val="bullet"/>
      <w:lvlText w:val=""/>
      <w:lvlJc w:val="left"/>
      <w:pPr>
        <w:tabs>
          <w:tab w:val="num" w:pos="6262"/>
        </w:tabs>
        <w:ind w:left="6262" w:hanging="360"/>
      </w:pPr>
      <w:rPr>
        <w:rFonts w:ascii="Wingdings" w:hAnsi="Wingdings" w:cs="Wingdings" w:hint="default"/>
      </w:rPr>
    </w:lvl>
  </w:abstractNum>
  <w:abstractNum w:abstractNumId="57" w15:restartNumberingAfterBreak="0">
    <w:nsid w:val="520B26D3"/>
    <w:multiLevelType w:val="hybridMultilevel"/>
    <w:tmpl w:val="6ED45D8E"/>
    <w:lvl w:ilvl="0" w:tplc="90B4E67A">
      <w:start w:val="1"/>
      <w:numFmt w:val="bullet"/>
      <w:lvlText w:val="–"/>
      <w:lvlJc w:val="left"/>
      <w:pPr>
        <w:ind w:left="720" w:hanging="360"/>
      </w:pPr>
      <w:rPr>
        <w:rFonts w:ascii="Times New Roman" w:hAnsi="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662E56"/>
    <w:multiLevelType w:val="hybridMultilevel"/>
    <w:tmpl w:val="9C4CAB30"/>
    <w:lvl w:ilvl="0" w:tplc="D0AE41FC">
      <w:start w:val="1"/>
      <w:numFmt w:val="bullet"/>
      <w:lvlText w:val=""/>
      <w:lvlJc w:val="left"/>
      <w:pPr>
        <w:ind w:left="1152" w:hanging="360"/>
      </w:pPr>
      <w:rPr>
        <w:rFonts w:ascii="Symbol" w:hAnsi="Symbol" w:cs="Symbol" w:hint="default"/>
        <w:b w:val="0"/>
        <w:bCs w:val="0"/>
        <w:i w:val="0"/>
        <w:iCs w:val="0"/>
        <w:color w:val="auto"/>
        <w:sz w:val="26"/>
        <w:szCs w:val="2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9" w15:restartNumberingAfterBreak="0">
    <w:nsid w:val="55CE1144"/>
    <w:multiLevelType w:val="multilevel"/>
    <w:tmpl w:val="5ED0C8DC"/>
    <w:lvl w:ilvl="0">
      <w:start w:val="1"/>
      <w:numFmt w:val="bullet"/>
      <w:pStyle w:val="Stylebulleted"/>
      <w:lvlText w:val="-"/>
      <w:lvlJc w:val="left"/>
      <w:pPr>
        <w:tabs>
          <w:tab w:val="num" w:pos="851"/>
        </w:tabs>
        <w:ind w:left="0" w:firstLine="567"/>
      </w:pPr>
      <w:rPr>
        <w:rFonts w:ascii="Times New Roman" w:hAnsi="Times New Roman" w:cs="Times New Roman" w:hint="default"/>
        <w:color w:val="auto"/>
        <w:vertAlign w:val="baseline"/>
      </w:rPr>
    </w:lvl>
    <w:lvl w:ilvl="1">
      <w:start w:val="1"/>
      <w:numFmt w:val="bullet"/>
      <w:lvlText w:val="+"/>
      <w:lvlJc w:val="left"/>
      <w:pPr>
        <w:tabs>
          <w:tab w:val="num" w:pos="1135"/>
        </w:tabs>
        <w:ind w:left="1135"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60" w15:restartNumberingAfterBreak="0">
    <w:nsid w:val="566F165D"/>
    <w:multiLevelType w:val="hybridMultilevel"/>
    <w:tmpl w:val="60261076"/>
    <w:lvl w:ilvl="0" w:tplc="798ED6D0">
      <w:numFmt w:val="bullet"/>
      <w:lvlText w:val="–"/>
      <w:lvlJc w:val="left"/>
      <w:pPr>
        <w:ind w:left="644" w:hanging="360"/>
      </w:pPr>
      <w:rPr>
        <w:rFonts w:ascii="Times New Roman" w:eastAsia="Times New Roman" w:hAnsi="Times New Roman" w:cs="Times New Roman" w:hint="default"/>
        <w:w w:val="99"/>
        <w:sz w:val="26"/>
        <w:szCs w:val="26"/>
        <w:lang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1" w15:restartNumberingAfterBreak="0">
    <w:nsid w:val="57D6765A"/>
    <w:multiLevelType w:val="hybridMultilevel"/>
    <w:tmpl w:val="3732C41A"/>
    <w:lvl w:ilvl="0" w:tplc="90B4E67A">
      <w:start w:val="1"/>
      <w:numFmt w:val="bullet"/>
      <w:lvlText w:val="–"/>
      <w:lvlJc w:val="left"/>
      <w:pPr>
        <w:ind w:left="720" w:hanging="360"/>
      </w:pPr>
      <w:rPr>
        <w:rFonts w:ascii="Times New Roman" w:hAnsi="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5C0A38"/>
    <w:multiLevelType w:val="hybridMultilevel"/>
    <w:tmpl w:val="8464995E"/>
    <w:lvl w:ilvl="0" w:tplc="D0AE41FC">
      <w:start w:val="1"/>
      <w:numFmt w:val="bullet"/>
      <w:lvlText w:val=""/>
      <w:lvlJc w:val="left"/>
      <w:pPr>
        <w:ind w:left="1004" w:hanging="360"/>
      </w:pPr>
      <w:rPr>
        <w:rFonts w:ascii="Symbol" w:hAnsi="Symbol" w:cs="Symbol" w:hint="default"/>
        <w:b w:val="0"/>
        <w:bCs w:val="0"/>
        <w:i w:val="0"/>
        <w:iCs w:val="0"/>
        <w:color w:val="auto"/>
        <w:sz w:val="26"/>
        <w:szCs w:val="2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3" w15:restartNumberingAfterBreak="0">
    <w:nsid w:val="5F075666"/>
    <w:multiLevelType w:val="hybridMultilevel"/>
    <w:tmpl w:val="0930CFF2"/>
    <w:lvl w:ilvl="0" w:tplc="90B4E67A">
      <w:start w:val="1"/>
      <w:numFmt w:val="bullet"/>
      <w:lvlText w:val="–"/>
      <w:lvlJc w:val="left"/>
      <w:pPr>
        <w:ind w:left="720" w:hanging="360"/>
      </w:pPr>
      <w:rPr>
        <w:rFonts w:ascii="Times New Roman" w:hAnsi="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16E77AE"/>
    <w:multiLevelType w:val="hybridMultilevel"/>
    <w:tmpl w:val="3BBAB910"/>
    <w:lvl w:ilvl="0" w:tplc="90B4E67A">
      <w:start w:val="1"/>
      <w:numFmt w:val="bullet"/>
      <w:lvlText w:val="–"/>
      <w:lvlJc w:val="left"/>
      <w:pPr>
        <w:ind w:left="720" w:hanging="360"/>
      </w:pPr>
      <w:rPr>
        <w:rFonts w:ascii="Times New Roman" w:hAnsi="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2047D65"/>
    <w:multiLevelType w:val="multilevel"/>
    <w:tmpl w:val="0ED8E2B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623A2927"/>
    <w:multiLevelType w:val="hybridMultilevel"/>
    <w:tmpl w:val="FA9248E0"/>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7" w15:restartNumberingAfterBreak="0">
    <w:nsid w:val="63796EAE"/>
    <w:multiLevelType w:val="hybridMultilevel"/>
    <w:tmpl w:val="CB0049B8"/>
    <w:lvl w:ilvl="0" w:tplc="798ED6D0">
      <w:numFmt w:val="bullet"/>
      <w:lvlText w:val="–"/>
      <w:lvlJc w:val="left"/>
      <w:pPr>
        <w:ind w:left="1440" w:hanging="360"/>
      </w:pPr>
      <w:rPr>
        <w:rFonts w:ascii="Times New Roman" w:eastAsia="Times New Roman" w:hAnsi="Times New Roman" w:cs="Times New Roman" w:hint="default"/>
        <w:w w:val="99"/>
        <w:sz w:val="26"/>
        <w:szCs w:val="26"/>
        <w:lang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5070268"/>
    <w:multiLevelType w:val="hybridMultilevel"/>
    <w:tmpl w:val="02DCEB42"/>
    <w:lvl w:ilvl="0" w:tplc="0409000F">
      <w:start w:val="6"/>
      <w:numFmt w:val="bullet"/>
      <w:lvlText w:val="-"/>
      <w:lvlJc w:val="left"/>
      <w:pPr>
        <w:ind w:left="720" w:hanging="360"/>
      </w:pPr>
      <w:rPr>
        <w:rFonts w:ascii="Symbol" w:eastAsia="Times New Roman"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8C75FC"/>
    <w:multiLevelType w:val="hybridMultilevel"/>
    <w:tmpl w:val="57409C22"/>
    <w:lvl w:ilvl="0" w:tplc="E9E8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82341C6"/>
    <w:multiLevelType w:val="hybridMultilevel"/>
    <w:tmpl w:val="0F3E3332"/>
    <w:lvl w:ilvl="0" w:tplc="90B4E67A">
      <w:start w:val="1"/>
      <w:numFmt w:val="bullet"/>
      <w:lvlText w:val="–"/>
      <w:lvlJc w:val="left"/>
      <w:pPr>
        <w:ind w:left="720" w:hanging="360"/>
      </w:pPr>
      <w:rPr>
        <w:rFonts w:ascii="Times New Roman" w:hAnsi="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9C4CD4"/>
    <w:multiLevelType w:val="hybridMultilevel"/>
    <w:tmpl w:val="4802F5D6"/>
    <w:lvl w:ilvl="0" w:tplc="3C285374">
      <w:start w:val="2"/>
      <w:numFmt w:val="bullet"/>
      <w:lvlText w:val="-"/>
      <w:lvlJc w:val="left"/>
      <w:pPr>
        <w:ind w:left="663" w:hanging="360"/>
      </w:pPr>
      <w:rPr>
        <w:rFonts w:ascii="Times New Roman" w:eastAsia="Times New Roman" w:hAnsi="Times New Roman" w:cs="Times New Roman" w:hint="default"/>
        <w:b/>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72" w15:restartNumberingAfterBreak="0">
    <w:nsid w:val="6A0053D9"/>
    <w:multiLevelType w:val="hybridMultilevel"/>
    <w:tmpl w:val="DC10EEA4"/>
    <w:lvl w:ilvl="0" w:tplc="0409000F">
      <w:start w:val="6"/>
      <w:numFmt w:val="bullet"/>
      <w:lvlText w:val="-"/>
      <w:lvlJc w:val="left"/>
      <w:pPr>
        <w:ind w:left="720" w:hanging="360"/>
      </w:pPr>
      <w:rPr>
        <w:rFonts w:ascii="Symbol" w:eastAsia="Times New Roman" w:hAnsi="Symbol" w:hint="default"/>
        <w:b w:val="0"/>
        <w:bCs w:val="0"/>
        <w:i w:val="0"/>
        <w:iCs w:val="0"/>
        <w:color w:val="auto"/>
        <w:w w:val="99"/>
        <w:sz w:val="26"/>
        <w:szCs w:val="26"/>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A4525C4"/>
    <w:multiLevelType w:val="hybridMultilevel"/>
    <w:tmpl w:val="15AE1D6C"/>
    <w:lvl w:ilvl="0" w:tplc="28E89666">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6CF125EB"/>
    <w:multiLevelType w:val="hybridMultilevel"/>
    <w:tmpl w:val="DFD0E224"/>
    <w:lvl w:ilvl="0" w:tplc="798ED6D0">
      <w:numFmt w:val="bullet"/>
      <w:lvlText w:val="–"/>
      <w:lvlJc w:val="left"/>
      <w:pPr>
        <w:ind w:left="1429" w:hanging="360"/>
      </w:pPr>
      <w:rPr>
        <w:rFonts w:ascii="Times New Roman" w:eastAsia="Times New Roman" w:hAnsi="Times New Roman" w:cs="Times New Roman" w:hint="default"/>
        <w:w w:val="99"/>
        <w:sz w:val="26"/>
        <w:szCs w:val="26"/>
        <w:lang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5" w15:restartNumberingAfterBreak="0">
    <w:nsid w:val="6E685FE1"/>
    <w:multiLevelType w:val="hybridMultilevel"/>
    <w:tmpl w:val="EB107506"/>
    <w:lvl w:ilvl="0" w:tplc="57E090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CF542D"/>
    <w:multiLevelType w:val="hybridMultilevel"/>
    <w:tmpl w:val="39A8691C"/>
    <w:lvl w:ilvl="0" w:tplc="0409000F">
      <w:start w:val="6"/>
      <w:numFmt w:val="bullet"/>
      <w:lvlText w:val="-"/>
      <w:lvlJc w:val="left"/>
      <w:pPr>
        <w:ind w:left="720" w:hanging="360"/>
      </w:pPr>
      <w:rPr>
        <w:rFonts w:ascii="Symbol" w:eastAsia="Times New Roman" w:hAnsi="Symbol" w:hint="default"/>
        <w:b w:val="0"/>
        <w:bCs w:val="0"/>
        <w:i w:val="0"/>
        <w:i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DF7B4C"/>
    <w:multiLevelType w:val="hybridMultilevel"/>
    <w:tmpl w:val="DE36641C"/>
    <w:lvl w:ilvl="0" w:tplc="2B9A031E">
      <w:start w:val="1"/>
      <w:numFmt w:val="bullet"/>
      <w:lvlText w:val=""/>
      <w:lvlJc w:val="left"/>
      <w:pPr>
        <w:ind w:left="1287" w:hanging="360"/>
      </w:pPr>
      <w:rPr>
        <w:rFonts w:ascii="Wingdings" w:hAnsi="Wingdings" w:hint="default"/>
        <w:color w:val="auto"/>
        <w:spacing w:val="-11"/>
        <w:w w:val="99"/>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8" w15:restartNumberingAfterBreak="0">
    <w:nsid w:val="70F40A85"/>
    <w:multiLevelType w:val="hybridMultilevel"/>
    <w:tmpl w:val="9CF259EA"/>
    <w:lvl w:ilvl="0" w:tplc="0409000F">
      <w:start w:val="6"/>
      <w:numFmt w:val="bullet"/>
      <w:lvlText w:val="-"/>
      <w:lvlJc w:val="left"/>
      <w:pPr>
        <w:ind w:left="720" w:hanging="360"/>
      </w:pPr>
      <w:rPr>
        <w:rFonts w:ascii="Symbol" w:eastAsia="Times New Roman"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1663340"/>
    <w:multiLevelType w:val="hybridMultilevel"/>
    <w:tmpl w:val="91504180"/>
    <w:lvl w:ilvl="0" w:tplc="798ED6D0">
      <w:numFmt w:val="bullet"/>
      <w:lvlText w:val="–"/>
      <w:lvlJc w:val="left"/>
      <w:pPr>
        <w:ind w:left="1440" w:hanging="360"/>
      </w:pPr>
      <w:rPr>
        <w:rFonts w:ascii="Times New Roman" w:eastAsia="Times New Roman" w:hAnsi="Times New Roman" w:cs="Times New Roman" w:hint="default"/>
        <w:w w:val="99"/>
        <w:sz w:val="26"/>
        <w:szCs w:val="26"/>
        <w:lang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1B45C60"/>
    <w:multiLevelType w:val="hybridMultilevel"/>
    <w:tmpl w:val="4EA68E2E"/>
    <w:lvl w:ilvl="0" w:tplc="798ED6D0">
      <w:numFmt w:val="bullet"/>
      <w:lvlText w:val="–"/>
      <w:lvlJc w:val="left"/>
      <w:pPr>
        <w:ind w:left="720" w:hanging="360"/>
      </w:pPr>
      <w:rPr>
        <w:rFonts w:ascii="Times New Roman" w:eastAsia="Times New Roman" w:hAnsi="Times New Roman" w:cs="Times New Roman" w:hint="default"/>
        <w:w w:val="99"/>
        <w:sz w:val="26"/>
        <w:szCs w:val="26"/>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2575022"/>
    <w:multiLevelType w:val="hybridMultilevel"/>
    <w:tmpl w:val="D038A382"/>
    <w:lvl w:ilvl="0" w:tplc="EACAEAF2">
      <w:start w:val="1"/>
      <w:numFmt w:val="bullet"/>
      <w:lvlText w:val="–"/>
      <w:lvlJc w:val="left"/>
      <w:pPr>
        <w:ind w:left="720" w:hanging="360"/>
      </w:pPr>
      <w:rPr>
        <w:rFonts w:ascii="Times New Roman" w:hAnsi="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3C179FE"/>
    <w:multiLevelType w:val="hybridMultilevel"/>
    <w:tmpl w:val="ACF24374"/>
    <w:lvl w:ilvl="0" w:tplc="28E8966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396BEE"/>
    <w:multiLevelType w:val="hybridMultilevel"/>
    <w:tmpl w:val="A9825AC8"/>
    <w:lvl w:ilvl="0" w:tplc="574EC728">
      <w:numFmt w:val="bullet"/>
      <w:lvlText w:val=""/>
      <w:lvlJc w:val="left"/>
      <w:pPr>
        <w:ind w:left="1210" w:hanging="293"/>
      </w:pPr>
      <w:rPr>
        <w:rFonts w:ascii="Wingdings" w:eastAsia="Wingdings" w:hAnsi="Wingdings" w:cs="Wingdings" w:hint="default"/>
        <w:w w:val="99"/>
        <w:sz w:val="26"/>
        <w:szCs w:val="26"/>
        <w:lang w:eastAsia="en-US" w:bidi="ar-SA"/>
      </w:rPr>
    </w:lvl>
    <w:lvl w:ilvl="1" w:tplc="798ED6D0">
      <w:numFmt w:val="bullet"/>
      <w:lvlText w:val="–"/>
      <w:lvlJc w:val="left"/>
      <w:pPr>
        <w:ind w:left="490" w:hanging="183"/>
      </w:pPr>
      <w:rPr>
        <w:rFonts w:ascii="Times New Roman" w:eastAsia="Times New Roman" w:hAnsi="Times New Roman" w:cs="Times New Roman" w:hint="default"/>
        <w:w w:val="99"/>
        <w:sz w:val="26"/>
        <w:szCs w:val="26"/>
        <w:lang w:eastAsia="en-US" w:bidi="ar-SA"/>
      </w:rPr>
    </w:lvl>
    <w:lvl w:ilvl="2" w:tplc="81669EF8">
      <w:numFmt w:val="bullet"/>
      <w:lvlText w:val="•"/>
      <w:lvlJc w:val="left"/>
      <w:pPr>
        <w:ind w:left="1220" w:hanging="183"/>
      </w:pPr>
      <w:rPr>
        <w:rFonts w:hint="default"/>
        <w:lang w:eastAsia="en-US" w:bidi="ar-SA"/>
      </w:rPr>
    </w:lvl>
    <w:lvl w:ilvl="3" w:tplc="0D92F9F6">
      <w:numFmt w:val="bullet"/>
      <w:lvlText w:val="•"/>
      <w:lvlJc w:val="left"/>
      <w:pPr>
        <w:ind w:left="2441" w:hanging="183"/>
      </w:pPr>
      <w:rPr>
        <w:rFonts w:hint="default"/>
        <w:lang w:eastAsia="en-US" w:bidi="ar-SA"/>
      </w:rPr>
    </w:lvl>
    <w:lvl w:ilvl="4" w:tplc="16B0A05C">
      <w:numFmt w:val="bullet"/>
      <w:lvlText w:val="•"/>
      <w:lvlJc w:val="left"/>
      <w:pPr>
        <w:ind w:left="3662" w:hanging="183"/>
      </w:pPr>
      <w:rPr>
        <w:rFonts w:hint="default"/>
        <w:lang w:eastAsia="en-US" w:bidi="ar-SA"/>
      </w:rPr>
    </w:lvl>
    <w:lvl w:ilvl="5" w:tplc="67D49382">
      <w:numFmt w:val="bullet"/>
      <w:lvlText w:val="•"/>
      <w:lvlJc w:val="left"/>
      <w:pPr>
        <w:ind w:left="4883" w:hanging="183"/>
      </w:pPr>
      <w:rPr>
        <w:rFonts w:hint="default"/>
        <w:lang w:eastAsia="en-US" w:bidi="ar-SA"/>
      </w:rPr>
    </w:lvl>
    <w:lvl w:ilvl="6" w:tplc="48AA10D6">
      <w:numFmt w:val="bullet"/>
      <w:lvlText w:val="•"/>
      <w:lvlJc w:val="left"/>
      <w:pPr>
        <w:ind w:left="6104" w:hanging="183"/>
      </w:pPr>
      <w:rPr>
        <w:rFonts w:hint="default"/>
        <w:lang w:eastAsia="en-US" w:bidi="ar-SA"/>
      </w:rPr>
    </w:lvl>
    <w:lvl w:ilvl="7" w:tplc="3C226FCE">
      <w:numFmt w:val="bullet"/>
      <w:lvlText w:val="•"/>
      <w:lvlJc w:val="left"/>
      <w:pPr>
        <w:ind w:left="7325" w:hanging="183"/>
      </w:pPr>
      <w:rPr>
        <w:rFonts w:hint="default"/>
        <w:lang w:eastAsia="en-US" w:bidi="ar-SA"/>
      </w:rPr>
    </w:lvl>
    <w:lvl w:ilvl="8" w:tplc="B9FC7CC4">
      <w:numFmt w:val="bullet"/>
      <w:lvlText w:val="•"/>
      <w:lvlJc w:val="left"/>
      <w:pPr>
        <w:ind w:left="8546" w:hanging="183"/>
      </w:pPr>
      <w:rPr>
        <w:rFonts w:hint="default"/>
        <w:lang w:eastAsia="en-US" w:bidi="ar-SA"/>
      </w:rPr>
    </w:lvl>
  </w:abstractNum>
  <w:abstractNum w:abstractNumId="84" w15:restartNumberingAfterBreak="0">
    <w:nsid w:val="76FA2470"/>
    <w:multiLevelType w:val="hybridMultilevel"/>
    <w:tmpl w:val="442CCDF2"/>
    <w:lvl w:ilvl="0" w:tplc="4D8456A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A5A1177"/>
    <w:multiLevelType w:val="hybridMultilevel"/>
    <w:tmpl w:val="4DAAFC76"/>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ED1622"/>
    <w:multiLevelType w:val="hybridMultilevel"/>
    <w:tmpl w:val="9C0C1052"/>
    <w:lvl w:ilvl="0" w:tplc="E9E8F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FE3F85"/>
    <w:multiLevelType w:val="hybridMultilevel"/>
    <w:tmpl w:val="2190EE64"/>
    <w:lvl w:ilvl="0" w:tplc="0409000F">
      <w:start w:val="6"/>
      <w:numFmt w:val="bullet"/>
      <w:lvlText w:val="-"/>
      <w:lvlJc w:val="left"/>
      <w:pPr>
        <w:ind w:left="786" w:hanging="360"/>
      </w:pPr>
      <w:rPr>
        <w:rFonts w:ascii="Symbol" w:eastAsia="Times New Roman" w:hAnsi="Symbol" w:hint="default"/>
        <w:b w:val="0"/>
        <w:bCs w:val="0"/>
        <w:i w:val="0"/>
        <w:iCs w:val="0"/>
      </w:rPr>
    </w:lvl>
    <w:lvl w:ilvl="1" w:tplc="042A0003">
      <w:start w:val="1"/>
      <w:numFmt w:val="bullet"/>
      <w:lvlText w:val="o"/>
      <w:lvlJc w:val="left"/>
      <w:pPr>
        <w:ind w:left="1800" w:hanging="360"/>
      </w:pPr>
      <w:rPr>
        <w:rFonts w:ascii="Courier New" w:hAnsi="Courier New" w:cs="Courier New" w:hint="default"/>
      </w:rPr>
    </w:lvl>
    <w:lvl w:ilvl="2" w:tplc="042A0009">
      <w:start w:val="1"/>
      <w:numFmt w:val="bullet"/>
      <w:lvlText w:val=""/>
      <w:lvlJc w:val="left"/>
      <w:pPr>
        <w:ind w:left="2880" w:hanging="72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88" w15:restartNumberingAfterBreak="0">
    <w:nsid w:val="7FF23D2F"/>
    <w:multiLevelType w:val="hybridMultilevel"/>
    <w:tmpl w:val="06765072"/>
    <w:lvl w:ilvl="0" w:tplc="798ED6D0">
      <w:numFmt w:val="bullet"/>
      <w:lvlText w:val="–"/>
      <w:lvlJc w:val="left"/>
      <w:pPr>
        <w:ind w:left="1429" w:hanging="360"/>
      </w:pPr>
      <w:rPr>
        <w:rFonts w:ascii="Times New Roman" w:eastAsia="Times New Roman" w:hAnsi="Times New Roman" w:cs="Times New Roman" w:hint="default"/>
        <w:w w:val="99"/>
        <w:sz w:val="26"/>
        <w:szCs w:val="26"/>
        <w:lang w:eastAsia="en-US" w:bidi="ar-S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3"/>
  </w:num>
  <w:num w:numId="2">
    <w:abstractNumId w:val="48"/>
  </w:num>
  <w:num w:numId="3">
    <w:abstractNumId w:val="85"/>
  </w:num>
  <w:num w:numId="4">
    <w:abstractNumId w:val="87"/>
  </w:num>
  <w:num w:numId="5">
    <w:abstractNumId w:val="31"/>
  </w:num>
  <w:num w:numId="6">
    <w:abstractNumId w:val="6"/>
  </w:num>
  <w:num w:numId="7">
    <w:abstractNumId w:val="32"/>
  </w:num>
  <w:num w:numId="8">
    <w:abstractNumId w:val="78"/>
  </w:num>
  <w:num w:numId="9">
    <w:abstractNumId w:val="26"/>
  </w:num>
  <w:num w:numId="10">
    <w:abstractNumId w:val="12"/>
  </w:num>
  <w:num w:numId="11">
    <w:abstractNumId w:val="13"/>
  </w:num>
  <w:num w:numId="12">
    <w:abstractNumId w:val="15"/>
  </w:num>
  <w:num w:numId="13">
    <w:abstractNumId w:val="70"/>
  </w:num>
  <w:num w:numId="14">
    <w:abstractNumId w:val="40"/>
  </w:num>
  <w:num w:numId="15">
    <w:abstractNumId w:val="18"/>
  </w:num>
  <w:num w:numId="16">
    <w:abstractNumId w:val="10"/>
  </w:num>
  <w:num w:numId="17">
    <w:abstractNumId w:val="3"/>
  </w:num>
  <w:num w:numId="18">
    <w:abstractNumId w:val="63"/>
  </w:num>
  <w:num w:numId="19">
    <w:abstractNumId w:val="29"/>
  </w:num>
  <w:num w:numId="20">
    <w:abstractNumId w:val="57"/>
  </w:num>
  <w:num w:numId="21">
    <w:abstractNumId w:val="61"/>
  </w:num>
  <w:num w:numId="22">
    <w:abstractNumId w:val="36"/>
  </w:num>
  <w:num w:numId="23">
    <w:abstractNumId w:val="37"/>
  </w:num>
  <w:num w:numId="24">
    <w:abstractNumId w:val="22"/>
  </w:num>
  <w:num w:numId="25">
    <w:abstractNumId w:val="34"/>
  </w:num>
  <w:num w:numId="26">
    <w:abstractNumId w:val="17"/>
  </w:num>
  <w:num w:numId="27">
    <w:abstractNumId w:val="64"/>
  </w:num>
  <w:num w:numId="28">
    <w:abstractNumId w:val="7"/>
  </w:num>
  <w:num w:numId="29">
    <w:abstractNumId w:val="76"/>
  </w:num>
  <w:num w:numId="30">
    <w:abstractNumId w:val="53"/>
  </w:num>
  <w:num w:numId="31">
    <w:abstractNumId w:val="75"/>
  </w:num>
  <w:num w:numId="32">
    <w:abstractNumId w:val="27"/>
  </w:num>
  <w:num w:numId="33">
    <w:abstractNumId w:val="33"/>
  </w:num>
  <w:num w:numId="34">
    <w:abstractNumId w:val="81"/>
  </w:num>
  <w:num w:numId="35">
    <w:abstractNumId w:val="86"/>
  </w:num>
  <w:num w:numId="36">
    <w:abstractNumId w:val="5"/>
  </w:num>
  <w:num w:numId="37">
    <w:abstractNumId w:val="11"/>
  </w:num>
  <w:num w:numId="38">
    <w:abstractNumId w:val="69"/>
  </w:num>
  <w:num w:numId="39">
    <w:abstractNumId w:val="44"/>
  </w:num>
  <w:num w:numId="40">
    <w:abstractNumId w:val="68"/>
  </w:num>
  <w:num w:numId="41">
    <w:abstractNumId w:val="2"/>
  </w:num>
  <w:num w:numId="42">
    <w:abstractNumId w:val="62"/>
  </w:num>
  <w:num w:numId="43">
    <w:abstractNumId w:val="42"/>
  </w:num>
  <w:num w:numId="44">
    <w:abstractNumId w:val="9"/>
  </w:num>
  <w:num w:numId="45">
    <w:abstractNumId w:val="45"/>
  </w:num>
  <w:num w:numId="46">
    <w:abstractNumId w:val="50"/>
  </w:num>
  <w:num w:numId="47">
    <w:abstractNumId w:val="82"/>
  </w:num>
  <w:num w:numId="48">
    <w:abstractNumId w:val="4"/>
  </w:num>
  <w:num w:numId="49">
    <w:abstractNumId w:val="43"/>
  </w:num>
  <w:num w:numId="50">
    <w:abstractNumId w:val="83"/>
  </w:num>
  <w:num w:numId="51">
    <w:abstractNumId w:val="28"/>
  </w:num>
  <w:num w:numId="52">
    <w:abstractNumId w:val="41"/>
  </w:num>
  <w:num w:numId="53">
    <w:abstractNumId w:val="80"/>
  </w:num>
  <w:num w:numId="54">
    <w:abstractNumId w:val="71"/>
  </w:num>
  <w:num w:numId="55">
    <w:abstractNumId w:val="67"/>
  </w:num>
  <w:num w:numId="56">
    <w:abstractNumId w:val="79"/>
  </w:num>
  <w:num w:numId="57">
    <w:abstractNumId w:val="51"/>
  </w:num>
  <w:num w:numId="58">
    <w:abstractNumId w:val="77"/>
  </w:num>
  <w:num w:numId="59">
    <w:abstractNumId w:val="30"/>
  </w:num>
  <w:num w:numId="60">
    <w:abstractNumId w:val="21"/>
  </w:num>
  <w:num w:numId="61">
    <w:abstractNumId w:val="46"/>
  </w:num>
  <w:num w:numId="62">
    <w:abstractNumId w:val="72"/>
  </w:num>
  <w:num w:numId="63">
    <w:abstractNumId w:val="20"/>
  </w:num>
  <w:num w:numId="64">
    <w:abstractNumId w:val="25"/>
  </w:num>
  <w:num w:numId="65">
    <w:abstractNumId w:val="65"/>
  </w:num>
  <w:num w:numId="66">
    <w:abstractNumId w:val="47"/>
  </w:num>
  <w:num w:numId="67">
    <w:abstractNumId w:val="59"/>
  </w:num>
  <w:num w:numId="68">
    <w:abstractNumId w:val="0"/>
  </w:num>
  <w:num w:numId="69">
    <w:abstractNumId w:val="35"/>
  </w:num>
  <w:num w:numId="70">
    <w:abstractNumId w:val="54"/>
  </w:num>
  <w:num w:numId="71">
    <w:abstractNumId w:val="19"/>
  </w:num>
  <w:num w:numId="72">
    <w:abstractNumId w:val="16"/>
  </w:num>
  <w:num w:numId="73">
    <w:abstractNumId w:val="1"/>
  </w:num>
  <w:num w:numId="74">
    <w:abstractNumId w:val="55"/>
  </w:num>
  <w:num w:numId="75">
    <w:abstractNumId w:val="58"/>
  </w:num>
  <w:num w:numId="76">
    <w:abstractNumId w:val="38"/>
  </w:num>
  <w:num w:numId="77">
    <w:abstractNumId w:val="74"/>
  </w:num>
  <w:num w:numId="78">
    <w:abstractNumId w:val="88"/>
  </w:num>
  <w:num w:numId="79">
    <w:abstractNumId w:val="60"/>
  </w:num>
  <w:num w:numId="80">
    <w:abstractNumId w:val="49"/>
  </w:num>
  <w:num w:numId="81">
    <w:abstractNumId w:val="8"/>
  </w:num>
  <w:num w:numId="82">
    <w:abstractNumId w:val="52"/>
  </w:num>
  <w:num w:numId="83">
    <w:abstractNumId w:val="84"/>
  </w:num>
  <w:num w:numId="84">
    <w:abstractNumId w:val="39"/>
  </w:num>
  <w:num w:numId="85">
    <w:abstractNumId w:val="66"/>
  </w:num>
  <w:num w:numId="86">
    <w:abstractNumId w:val="73"/>
  </w:num>
  <w:num w:numId="87">
    <w:abstractNumId w:val="23"/>
  </w:num>
  <w:num w:numId="88">
    <w:abstractNumId w:val="14"/>
  </w:num>
  <w:num w:numId="89">
    <w:abstractNumId w:val="24"/>
  </w:num>
  <w:num w:numId="90">
    <w:abstractNumId w:val="5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hideSpellingErrors/>
  <w:hideGrammaticalErrors/>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n-AU" w:vendorID="64" w:dllVersion="6" w:nlCheck="1" w:checkStyle="0"/>
  <w:activeWritingStyle w:appName="MSWord" w:lang="es-ES" w:vendorID="64" w:dllVersion="6" w:nlCheck="1" w:checkStyle="0"/>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es-ES" w:vendorID="64" w:dllVersion="0" w:nlCheck="1" w:checkStyle="0"/>
  <w:activeWritingStyle w:appName="MSWord" w:lang="es-PE" w:vendorID="64" w:dllVersion="6" w:nlCheck="1" w:checkStyle="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CAF"/>
    <w:rsid w:val="0000034C"/>
    <w:rsid w:val="00000B34"/>
    <w:rsid w:val="00000D01"/>
    <w:rsid w:val="00001B7D"/>
    <w:rsid w:val="00001D40"/>
    <w:rsid w:val="000026C2"/>
    <w:rsid w:val="000032B2"/>
    <w:rsid w:val="0000343B"/>
    <w:rsid w:val="000049A8"/>
    <w:rsid w:val="0000608F"/>
    <w:rsid w:val="00006512"/>
    <w:rsid w:val="0000676F"/>
    <w:rsid w:val="000069BD"/>
    <w:rsid w:val="00006CA9"/>
    <w:rsid w:val="00007868"/>
    <w:rsid w:val="0000790E"/>
    <w:rsid w:val="00007DC1"/>
    <w:rsid w:val="000100E4"/>
    <w:rsid w:val="00011009"/>
    <w:rsid w:val="00011376"/>
    <w:rsid w:val="00011382"/>
    <w:rsid w:val="00011913"/>
    <w:rsid w:val="00011A97"/>
    <w:rsid w:val="000124FE"/>
    <w:rsid w:val="00013039"/>
    <w:rsid w:val="00013197"/>
    <w:rsid w:val="00013417"/>
    <w:rsid w:val="00013525"/>
    <w:rsid w:val="000138AF"/>
    <w:rsid w:val="00013B90"/>
    <w:rsid w:val="00013FE8"/>
    <w:rsid w:val="00014497"/>
    <w:rsid w:val="000144AE"/>
    <w:rsid w:val="00015086"/>
    <w:rsid w:val="000153BA"/>
    <w:rsid w:val="0001557B"/>
    <w:rsid w:val="00016482"/>
    <w:rsid w:val="000164AA"/>
    <w:rsid w:val="00016536"/>
    <w:rsid w:val="00016719"/>
    <w:rsid w:val="0001676C"/>
    <w:rsid w:val="000167C1"/>
    <w:rsid w:val="000179E2"/>
    <w:rsid w:val="00017BF4"/>
    <w:rsid w:val="00020E39"/>
    <w:rsid w:val="00020E88"/>
    <w:rsid w:val="00022BFC"/>
    <w:rsid w:val="00022D09"/>
    <w:rsid w:val="00022EF7"/>
    <w:rsid w:val="0002342D"/>
    <w:rsid w:val="000236A3"/>
    <w:rsid w:val="00023F30"/>
    <w:rsid w:val="00023F3F"/>
    <w:rsid w:val="000242D0"/>
    <w:rsid w:val="000242E2"/>
    <w:rsid w:val="000242F5"/>
    <w:rsid w:val="00024B6D"/>
    <w:rsid w:val="00025143"/>
    <w:rsid w:val="000256C2"/>
    <w:rsid w:val="00025817"/>
    <w:rsid w:val="00027537"/>
    <w:rsid w:val="00027E6C"/>
    <w:rsid w:val="000303DB"/>
    <w:rsid w:val="000305D8"/>
    <w:rsid w:val="00030A95"/>
    <w:rsid w:val="00031156"/>
    <w:rsid w:val="00031CE3"/>
    <w:rsid w:val="00032249"/>
    <w:rsid w:val="00032A0F"/>
    <w:rsid w:val="00032A32"/>
    <w:rsid w:val="000337A4"/>
    <w:rsid w:val="000339FB"/>
    <w:rsid w:val="00033B2A"/>
    <w:rsid w:val="00034077"/>
    <w:rsid w:val="00034AE5"/>
    <w:rsid w:val="0003597C"/>
    <w:rsid w:val="00035A20"/>
    <w:rsid w:val="00036AD7"/>
    <w:rsid w:val="00037FE0"/>
    <w:rsid w:val="00040211"/>
    <w:rsid w:val="00040329"/>
    <w:rsid w:val="00040712"/>
    <w:rsid w:val="000408D3"/>
    <w:rsid w:val="00040A8E"/>
    <w:rsid w:val="00040DF4"/>
    <w:rsid w:val="00041284"/>
    <w:rsid w:val="000416D5"/>
    <w:rsid w:val="000419D7"/>
    <w:rsid w:val="000423F1"/>
    <w:rsid w:val="00042614"/>
    <w:rsid w:val="0004283A"/>
    <w:rsid w:val="00042B83"/>
    <w:rsid w:val="00043427"/>
    <w:rsid w:val="000436CF"/>
    <w:rsid w:val="00044341"/>
    <w:rsid w:val="000446C3"/>
    <w:rsid w:val="00044E84"/>
    <w:rsid w:val="00045177"/>
    <w:rsid w:val="00045DF7"/>
    <w:rsid w:val="00045FB6"/>
    <w:rsid w:val="000463F8"/>
    <w:rsid w:val="000464C8"/>
    <w:rsid w:val="000468A0"/>
    <w:rsid w:val="0004737D"/>
    <w:rsid w:val="000474BF"/>
    <w:rsid w:val="00047BB4"/>
    <w:rsid w:val="00047D6B"/>
    <w:rsid w:val="0005000C"/>
    <w:rsid w:val="00050084"/>
    <w:rsid w:val="0005076F"/>
    <w:rsid w:val="000510BC"/>
    <w:rsid w:val="00051101"/>
    <w:rsid w:val="000520D8"/>
    <w:rsid w:val="00053725"/>
    <w:rsid w:val="000537BB"/>
    <w:rsid w:val="00053D53"/>
    <w:rsid w:val="00053FF1"/>
    <w:rsid w:val="000547B9"/>
    <w:rsid w:val="00054971"/>
    <w:rsid w:val="00054B8B"/>
    <w:rsid w:val="00054C7D"/>
    <w:rsid w:val="00055F27"/>
    <w:rsid w:val="00055F37"/>
    <w:rsid w:val="0005606E"/>
    <w:rsid w:val="00057002"/>
    <w:rsid w:val="0005715A"/>
    <w:rsid w:val="000572AD"/>
    <w:rsid w:val="00057614"/>
    <w:rsid w:val="00057E87"/>
    <w:rsid w:val="000605EB"/>
    <w:rsid w:val="000605EC"/>
    <w:rsid w:val="00060AA4"/>
    <w:rsid w:val="00060CB8"/>
    <w:rsid w:val="00060DC7"/>
    <w:rsid w:val="00061444"/>
    <w:rsid w:val="00062434"/>
    <w:rsid w:val="00062D58"/>
    <w:rsid w:val="00062E88"/>
    <w:rsid w:val="00063364"/>
    <w:rsid w:val="000639E3"/>
    <w:rsid w:val="00063BC6"/>
    <w:rsid w:val="00063C41"/>
    <w:rsid w:val="000643C0"/>
    <w:rsid w:val="00064554"/>
    <w:rsid w:val="000646A3"/>
    <w:rsid w:val="00065B4B"/>
    <w:rsid w:val="00065CCC"/>
    <w:rsid w:val="000660A7"/>
    <w:rsid w:val="00066167"/>
    <w:rsid w:val="00066EDE"/>
    <w:rsid w:val="00066F19"/>
    <w:rsid w:val="000679C2"/>
    <w:rsid w:val="00067CAE"/>
    <w:rsid w:val="00067EB0"/>
    <w:rsid w:val="00070BDD"/>
    <w:rsid w:val="00070E78"/>
    <w:rsid w:val="0007170D"/>
    <w:rsid w:val="00071C1F"/>
    <w:rsid w:val="000721AF"/>
    <w:rsid w:val="00072299"/>
    <w:rsid w:val="00072498"/>
    <w:rsid w:val="000729BA"/>
    <w:rsid w:val="00072B7E"/>
    <w:rsid w:val="00072D17"/>
    <w:rsid w:val="0007332F"/>
    <w:rsid w:val="00073EE8"/>
    <w:rsid w:val="00074B97"/>
    <w:rsid w:val="000759B2"/>
    <w:rsid w:val="00076756"/>
    <w:rsid w:val="000774EA"/>
    <w:rsid w:val="00077546"/>
    <w:rsid w:val="0007767B"/>
    <w:rsid w:val="000779B5"/>
    <w:rsid w:val="00077CCB"/>
    <w:rsid w:val="00077DB8"/>
    <w:rsid w:val="00080969"/>
    <w:rsid w:val="00080B20"/>
    <w:rsid w:val="00080DFF"/>
    <w:rsid w:val="00081014"/>
    <w:rsid w:val="00081174"/>
    <w:rsid w:val="000814CB"/>
    <w:rsid w:val="000815A5"/>
    <w:rsid w:val="0008258D"/>
    <w:rsid w:val="00083133"/>
    <w:rsid w:val="000835A1"/>
    <w:rsid w:val="000835A2"/>
    <w:rsid w:val="00083C74"/>
    <w:rsid w:val="00085553"/>
    <w:rsid w:val="000855AC"/>
    <w:rsid w:val="00085693"/>
    <w:rsid w:val="00085B2C"/>
    <w:rsid w:val="000862C8"/>
    <w:rsid w:val="00086412"/>
    <w:rsid w:val="0008668A"/>
    <w:rsid w:val="000866B3"/>
    <w:rsid w:val="000868EF"/>
    <w:rsid w:val="00086E31"/>
    <w:rsid w:val="00086F5C"/>
    <w:rsid w:val="00087721"/>
    <w:rsid w:val="00087A5F"/>
    <w:rsid w:val="00087D4B"/>
    <w:rsid w:val="00087E74"/>
    <w:rsid w:val="00090603"/>
    <w:rsid w:val="00090D99"/>
    <w:rsid w:val="00090E8D"/>
    <w:rsid w:val="000910A8"/>
    <w:rsid w:val="000910DA"/>
    <w:rsid w:val="00091803"/>
    <w:rsid w:val="00091857"/>
    <w:rsid w:val="00091A34"/>
    <w:rsid w:val="00091CF3"/>
    <w:rsid w:val="00091F01"/>
    <w:rsid w:val="00091FCD"/>
    <w:rsid w:val="0009209B"/>
    <w:rsid w:val="00092AF2"/>
    <w:rsid w:val="00093103"/>
    <w:rsid w:val="000937E7"/>
    <w:rsid w:val="0009442E"/>
    <w:rsid w:val="000946A5"/>
    <w:rsid w:val="00095130"/>
    <w:rsid w:val="000952CC"/>
    <w:rsid w:val="00095932"/>
    <w:rsid w:val="000961F1"/>
    <w:rsid w:val="00096208"/>
    <w:rsid w:val="00096655"/>
    <w:rsid w:val="00097D87"/>
    <w:rsid w:val="00097DC0"/>
    <w:rsid w:val="00097EA6"/>
    <w:rsid w:val="000A049E"/>
    <w:rsid w:val="000A0EE3"/>
    <w:rsid w:val="000A0F5B"/>
    <w:rsid w:val="000A10CA"/>
    <w:rsid w:val="000A1449"/>
    <w:rsid w:val="000A18A5"/>
    <w:rsid w:val="000A1F1C"/>
    <w:rsid w:val="000A270B"/>
    <w:rsid w:val="000A2849"/>
    <w:rsid w:val="000A2E89"/>
    <w:rsid w:val="000A3813"/>
    <w:rsid w:val="000A428E"/>
    <w:rsid w:val="000A434E"/>
    <w:rsid w:val="000A471D"/>
    <w:rsid w:val="000A4E05"/>
    <w:rsid w:val="000A5524"/>
    <w:rsid w:val="000A5929"/>
    <w:rsid w:val="000A59B7"/>
    <w:rsid w:val="000A6236"/>
    <w:rsid w:val="000A7369"/>
    <w:rsid w:val="000A73B8"/>
    <w:rsid w:val="000A7677"/>
    <w:rsid w:val="000B1639"/>
    <w:rsid w:val="000B1A3C"/>
    <w:rsid w:val="000B211E"/>
    <w:rsid w:val="000B269C"/>
    <w:rsid w:val="000B2C29"/>
    <w:rsid w:val="000B35F2"/>
    <w:rsid w:val="000B371B"/>
    <w:rsid w:val="000B39E5"/>
    <w:rsid w:val="000B407A"/>
    <w:rsid w:val="000B492D"/>
    <w:rsid w:val="000B4C85"/>
    <w:rsid w:val="000B502B"/>
    <w:rsid w:val="000B51A1"/>
    <w:rsid w:val="000B5673"/>
    <w:rsid w:val="000B5891"/>
    <w:rsid w:val="000B5D92"/>
    <w:rsid w:val="000B6545"/>
    <w:rsid w:val="000B66C5"/>
    <w:rsid w:val="000B73DE"/>
    <w:rsid w:val="000B794D"/>
    <w:rsid w:val="000C0144"/>
    <w:rsid w:val="000C055C"/>
    <w:rsid w:val="000C0889"/>
    <w:rsid w:val="000C0A24"/>
    <w:rsid w:val="000C0DCB"/>
    <w:rsid w:val="000C0DEC"/>
    <w:rsid w:val="000C25B2"/>
    <w:rsid w:val="000C26B3"/>
    <w:rsid w:val="000C2758"/>
    <w:rsid w:val="000C2922"/>
    <w:rsid w:val="000C2A43"/>
    <w:rsid w:val="000C2BFB"/>
    <w:rsid w:val="000C2E90"/>
    <w:rsid w:val="000C306A"/>
    <w:rsid w:val="000C313B"/>
    <w:rsid w:val="000C316A"/>
    <w:rsid w:val="000C378E"/>
    <w:rsid w:val="000C4A04"/>
    <w:rsid w:val="000C4F88"/>
    <w:rsid w:val="000C558A"/>
    <w:rsid w:val="000C5653"/>
    <w:rsid w:val="000C5B7E"/>
    <w:rsid w:val="000C6A7E"/>
    <w:rsid w:val="000C6AED"/>
    <w:rsid w:val="000C7737"/>
    <w:rsid w:val="000C7939"/>
    <w:rsid w:val="000C793B"/>
    <w:rsid w:val="000C793C"/>
    <w:rsid w:val="000C7A02"/>
    <w:rsid w:val="000C7A29"/>
    <w:rsid w:val="000D066C"/>
    <w:rsid w:val="000D074F"/>
    <w:rsid w:val="000D07F0"/>
    <w:rsid w:val="000D097B"/>
    <w:rsid w:val="000D0A02"/>
    <w:rsid w:val="000D0C65"/>
    <w:rsid w:val="000D13C5"/>
    <w:rsid w:val="000D1700"/>
    <w:rsid w:val="000D174E"/>
    <w:rsid w:val="000D2214"/>
    <w:rsid w:val="000D2574"/>
    <w:rsid w:val="000D2FAB"/>
    <w:rsid w:val="000D301A"/>
    <w:rsid w:val="000D32EA"/>
    <w:rsid w:val="000D356C"/>
    <w:rsid w:val="000D416C"/>
    <w:rsid w:val="000D455A"/>
    <w:rsid w:val="000D48CE"/>
    <w:rsid w:val="000D4E87"/>
    <w:rsid w:val="000D5B23"/>
    <w:rsid w:val="000D5F5C"/>
    <w:rsid w:val="000D6701"/>
    <w:rsid w:val="000D71EC"/>
    <w:rsid w:val="000D740A"/>
    <w:rsid w:val="000D751C"/>
    <w:rsid w:val="000D77CE"/>
    <w:rsid w:val="000D7CEC"/>
    <w:rsid w:val="000E0573"/>
    <w:rsid w:val="000E0CA8"/>
    <w:rsid w:val="000E126A"/>
    <w:rsid w:val="000E13DC"/>
    <w:rsid w:val="000E148E"/>
    <w:rsid w:val="000E1684"/>
    <w:rsid w:val="000E1BA2"/>
    <w:rsid w:val="000E1D74"/>
    <w:rsid w:val="000E21F1"/>
    <w:rsid w:val="000E2A42"/>
    <w:rsid w:val="000E30D3"/>
    <w:rsid w:val="000E37E6"/>
    <w:rsid w:val="000E3C06"/>
    <w:rsid w:val="000E43FA"/>
    <w:rsid w:val="000E47E2"/>
    <w:rsid w:val="000E4958"/>
    <w:rsid w:val="000E5325"/>
    <w:rsid w:val="000E58F8"/>
    <w:rsid w:val="000E5B71"/>
    <w:rsid w:val="000E5C30"/>
    <w:rsid w:val="000E5F7A"/>
    <w:rsid w:val="000E61CB"/>
    <w:rsid w:val="000E6F49"/>
    <w:rsid w:val="000E7B49"/>
    <w:rsid w:val="000F0015"/>
    <w:rsid w:val="000F0522"/>
    <w:rsid w:val="000F0562"/>
    <w:rsid w:val="000F062C"/>
    <w:rsid w:val="000F0649"/>
    <w:rsid w:val="000F0A3E"/>
    <w:rsid w:val="000F0B01"/>
    <w:rsid w:val="000F1374"/>
    <w:rsid w:val="000F1474"/>
    <w:rsid w:val="000F1803"/>
    <w:rsid w:val="000F3213"/>
    <w:rsid w:val="000F32B1"/>
    <w:rsid w:val="000F338A"/>
    <w:rsid w:val="000F33B2"/>
    <w:rsid w:val="000F35CB"/>
    <w:rsid w:val="000F3DA2"/>
    <w:rsid w:val="000F4F0D"/>
    <w:rsid w:val="000F5803"/>
    <w:rsid w:val="000F5CF4"/>
    <w:rsid w:val="000F5D04"/>
    <w:rsid w:val="000F5D16"/>
    <w:rsid w:val="00100710"/>
    <w:rsid w:val="00101447"/>
    <w:rsid w:val="0010172D"/>
    <w:rsid w:val="00101A12"/>
    <w:rsid w:val="00101B21"/>
    <w:rsid w:val="0010287E"/>
    <w:rsid w:val="001031E4"/>
    <w:rsid w:val="00103547"/>
    <w:rsid w:val="00103A05"/>
    <w:rsid w:val="001042F3"/>
    <w:rsid w:val="00104F9C"/>
    <w:rsid w:val="001059DC"/>
    <w:rsid w:val="00105AC5"/>
    <w:rsid w:val="00105B22"/>
    <w:rsid w:val="00105BAA"/>
    <w:rsid w:val="00105D7B"/>
    <w:rsid w:val="00105FF5"/>
    <w:rsid w:val="00107610"/>
    <w:rsid w:val="001079D4"/>
    <w:rsid w:val="00107D1C"/>
    <w:rsid w:val="001102C4"/>
    <w:rsid w:val="00110963"/>
    <w:rsid w:val="00111BB4"/>
    <w:rsid w:val="0011220F"/>
    <w:rsid w:val="00112714"/>
    <w:rsid w:val="0011279D"/>
    <w:rsid w:val="00112BAE"/>
    <w:rsid w:val="00113E6D"/>
    <w:rsid w:val="0011460B"/>
    <w:rsid w:val="00114953"/>
    <w:rsid w:val="00114BF3"/>
    <w:rsid w:val="00115172"/>
    <w:rsid w:val="00115571"/>
    <w:rsid w:val="00115669"/>
    <w:rsid w:val="00115DBE"/>
    <w:rsid w:val="00116402"/>
    <w:rsid w:val="001168E0"/>
    <w:rsid w:val="00116973"/>
    <w:rsid w:val="001169B9"/>
    <w:rsid w:val="00116B14"/>
    <w:rsid w:val="00116BC2"/>
    <w:rsid w:val="001172C9"/>
    <w:rsid w:val="00117501"/>
    <w:rsid w:val="00117CEA"/>
    <w:rsid w:val="0012074B"/>
    <w:rsid w:val="00120AA3"/>
    <w:rsid w:val="00120E96"/>
    <w:rsid w:val="00121674"/>
    <w:rsid w:val="0012193F"/>
    <w:rsid w:val="00121D9D"/>
    <w:rsid w:val="001226A4"/>
    <w:rsid w:val="00122D33"/>
    <w:rsid w:val="0012313A"/>
    <w:rsid w:val="00123663"/>
    <w:rsid w:val="00123810"/>
    <w:rsid w:val="00123A61"/>
    <w:rsid w:val="00123E20"/>
    <w:rsid w:val="00124813"/>
    <w:rsid w:val="001250FB"/>
    <w:rsid w:val="001258AD"/>
    <w:rsid w:val="00125CBC"/>
    <w:rsid w:val="00125E53"/>
    <w:rsid w:val="00126A06"/>
    <w:rsid w:val="00127520"/>
    <w:rsid w:val="00127598"/>
    <w:rsid w:val="00127E31"/>
    <w:rsid w:val="001309C6"/>
    <w:rsid w:val="00131144"/>
    <w:rsid w:val="001313CD"/>
    <w:rsid w:val="001315D8"/>
    <w:rsid w:val="00131671"/>
    <w:rsid w:val="00131713"/>
    <w:rsid w:val="00131A3E"/>
    <w:rsid w:val="00131C58"/>
    <w:rsid w:val="00132420"/>
    <w:rsid w:val="00132825"/>
    <w:rsid w:val="00132AE0"/>
    <w:rsid w:val="00132D4C"/>
    <w:rsid w:val="00132EC2"/>
    <w:rsid w:val="00133C8F"/>
    <w:rsid w:val="00134468"/>
    <w:rsid w:val="00135274"/>
    <w:rsid w:val="0013544F"/>
    <w:rsid w:val="001355C6"/>
    <w:rsid w:val="0013570F"/>
    <w:rsid w:val="00135994"/>
    <w:rsid w:val="00135D36"/>
    <w:rsid w:val="001369D7"/>
    <w:rsid w:val="00136F30"/>
    <w:rsid w:val="00137CCC"/>
    <w:rsid w:val="00137E68"/>
    <w:rsid w:val="001401C6"/>
    <w:rsid w:val="00140453"/>
    <w:rsid w:val="001409A2"/>
    <w:rsid w:val="00140B19"/>
    <w:rsid w:val="00140C91"/>
    <w:rsid w:val="00141294"/>
    <w:rsid w:val="0014175F"/>
    <w:rsid w:val="00141E2A"/>
    <w:rsid w:val="001426D9"/>
    <w:rsid w:val="001430E1"/>
    <w:rsid w:val="001436FB"/>
    <w:rsid w:val="001436FC"/>
    <w:rsid w:val="00143815"/>
    <w:rsid w:val="00143D52"/>
    <w:rsid w:val="00143EB0"/>
    <w:rsid w:val="00143FB5"/>
    <w:rsid w:val="00144183"/>
    <w:rsid w:val="00144205"/>
    <w:rsid w:val="001442F9"/>
    <w:rsid w:val="00144521"/>
    <w:rsid w:val="00144C26"/>
    <w:rsid w:val="00144EAD"/>
    <w:rsid w:val="0014608C"/>
    <w:rsid w:val="001460DA"/>
    <w:rsid w:val="001464FE"/>
    <w:rsid w:val="0014681C"/>
    <w:rsid w:val="001470F0"/>
    <w:rsid w:val="001473D4"/>
    <w:rsid w:val="0014783D"/>
    <w:rsid w:val="001478D9"/>
    <w:rsid w:val="00147B2B"/>
    <w:rsid w:val="00147E9F"/>
    <w:rsid w:val="00147F37"/>
    <w:rsid w:val="00150865"/>
    <w:rsid w:val="00150CF2"/>
    <w:rsid w:val="001511ED"/>
    <w:rsid w:val="001512E5"/>
    <w:rsid w:val="00151B18"/>
    <w:rsid w:val="001520F2"/>
    <w:rsid w:val="0015234A"/>
    <w:rsid w:val="00152543"/>
    <w:rsid w:val="001527D8"/>
    <w:rsid w:val="00152898"/>
    <w:rsid w:val="00152A5E"/>
    <w:rsid w:val="00153816"/>
    <w:rsid w:val="001548E1"/>
    <w:rsid w:val="00154A65"/>
    <w:rsid w:val="00154B1F"/>
    <w:rsid w:val="00155A32"/>
    <w:rsid w:val="00155B9E"/>
    <w:rsid w:val="00155D81"/>
    <w:rsid w:val="001564AB"/>
    <w:rsid w:val="001568CD"/>
    <w:rsid w:val="00156A76"/>
    <w:rsid w:val="00156F28"/>
    <w:rsid w:val="001601F2"/>
    <w:rsid w:val="00160309"/>
    <w:rsid w:val="00160A2F"/>
    <w:rsid w:val="00160B7B"/>
    <w:rsid w:val="00160BB8"/>
    <w:rsid w:val="00160BFF"/>
    <w:rsid w:val="00160D4C"/>
    <w:rsid w:val="00161A8B"/>
    <w:rsid w:val="00161F5F"/>
    <w:rsid w:val="00162AEA"/>
    <w:rsid w:val="001633CF"/>
    <w:rsid w:val="00163BA9"/>
    <w:rsid w:val="00163EB3"/>
    <w:rsid w:val="001644A8"/>
    <w:rsid w:val="0016491D"/>
    <w:rsid w:val="00164E56"/>
    <w:rsid w:val="00165AC4"/>
    <w:rsid w:val="00165C94"/>
    <w:rsid w:val="00166840"/>
    <w:rsid w:val="00166FA1"/>
    <w:rsid w:val="001670E7"/>
    <w:rsid w:val="00167586"/>
    <w:rsid w:val="0016762C"/>
    <w:rsid w:val="0016770D"/>
    <w:rsid w:val="00167ADD"/>
    <w:rsid w:val="001708DE"/>
    <w:rsid w:val="00170B00"/>
    <w:rsid w:val="00170BD1"/>
    <w:rsid w:val="00170F16"/>
    <w:rsid w:val="001711B3"/>
    <w:rsid w:val="0017187C"/>
    <w:rsid w:val="00172AC3"/>
    <w:rsid w:val="00172EB5"/>
    <w:rsid w:val="00172F60"/>
    <w:rsid w:val="001735E6"/>
    <w:rsid w:val="00174005"/>
    <w:rsid w:val="0017470A"/>
    <w:rsid w:val="001750AE"/>
    <w:rsid w:val="00175EA1"/>
    <w:rsid w:val="00175F23"/>
    <w:rsid w:val="00176305"/>
    <w:rsid w:val="0017656D"/>
    <w:rsid w:val="00177197"/>
    <w:rsid w:val="0017774D"/>
    <w:rsid w:val="00180366"/>
    <w:rsid w:val="001806BB"/>
    <w:rsid w:val="001808AA"/>
    <w:rsid w:val="00181D27"/>
    <w:rsid w:val="001824BA"/>
    <w:rsid w:val="0018302E"/>
    <w:rsid w:val="00183377"/>
    <w:rsid w:val="00183F3D"/>
    <w:rsid w:val="0018404C"/>
    <w:rsid w:val="00184343"/>
    <w:rsid w:val="00184383"/>
    <w:rsid w:val="00184516"/>
    <w:rsid w:val="0018475E"/>
    <w:rsid w:val="00184920"/>
    <w:rsid w:val="00184BC0"/>
    <w:rsid w:val="00184E0C"/>
    <w:rsid w:val="00184EE2"/>
    <w:rsid w:val="00184F9D"/>
    <w:rsid w:val="001850F6"/>
    <w:rsid w:val="00185919"/>
    <w:rsid w:val="00185F1F"/>
    <w:rsid w:val="0018615B"/>
    <w:rsid w:val="001878E3"/>
    <w:rsid w:val="00187F15"/>
    <w:rsid w:val="00190202"/>
    <w:rsid w:val="001905AE"/>
    <w:rsid w:val="001920E0"/>
    <w:rsid w:val="00192798"/>
    <w:rsid w:val="00192F11"/>
    <w:rsid w:val="00192F8C"/>
    <w:rsid w:val="00193592"/>
    <w:rsid w:val="001937E3"/>
    <w:rsid w:val="001938CC"/>
    <w:rsid w:val="001938ED"/>
    <w:rsid w:val="00193FD2"/>
    <w:rsid w:val="0019463A"/>
    <w:rsid w:val="00195C0D"/>
    <w:rsid w:val="001963CB"/>
    <w:rsid w:val="00196505"/>
    <w:rsid w:val="001966FD"/>
    <w:rsid w:val="00196A51"/>
    <w:rsid w:val="00196B0E"/>
    <w:rsid w:val="00196CD6"/>
    <w:rsid w:val="001A0D09"/>
    <w:rsid w:val="001A16F2"/>
    <w:rsid w:val="001A1E64"/>
    <w:rsid w:val="001A2058"/>
    <w:rsid w:val="001A2897"/>
    <w:rsid w:val="001A345D"/>
    <w:rsid w:val="001A35A0"/>
    <w:rsid w:val="001A36F0"/>
    <w:rsid w:val="001A37A4"/>
    <w:rsid w:val="001A3D78"/>
    <w:rsid w:val="001A4977"/>
    <w:rsid w:val="001A4B8C"/>
    <w:rsid w:val="001A56B0"/>
    <w:rsid w:val="001A5E7B"/>
    <w:rsid w:val="001A615E"/>
    <w:rsid w:val="001A663D"/>
    <w:rsid w:val="001A6650"/>
    <w:rsid w:val="001A668C"/>
    <w:rsid w:val="001A6D0B"/>
    <w:rsid w:val="001A6F50"/>
    <w:rsid w:val="001A7273"/>
    <w:rsid w:val="001B0B0B"/>
    <w:rsid w:val="001B17F8"/>
    <w:rsid w:val="001B207F"/>
    <w:rsid w:val="001B27D0"/>
    <w:rsid w:val="001B3B1B"/>
    <w:rsid w:val="001B3DBE"/>
    <w:rsid w:val="001B3EC3"/>
    <w:rsid w:val="001B4A5F"/>
    <w:rsid w:val="001B4A87"/>
    <w:rsid w:val="001B4B8F"/>
    <w:rsid w:val="001B60D7"/>
    <w:rsid w:val="001B6115"/>
    <w:rsid w:val="001B618F"/>
    <w:rsid w:val="001B6396"/>
    <w:rsid w:val="001B7817"/>
    <w:rsid w:val="001B7A99"/>
    <w:rsid w:val="001B7F2E"/>
    <w:rsid w:val="001C0E35"/>
    <w:rsid w:val="001C134A"/>
    <w:rsid w:val="001C186A"/>
    <w:rsid w:val="001C1A2A"/>
    <w:rsid w:val="001C1B3B"/>
    <w:rsid w:val="001C299F"/>
    <w:rsid w:val="001C3CBB"/>
    <w:rsid w:val="001C4450"/>
    <w:rsid w:val="001C49A0"/>
    <w:rsid w:val="001C4A6D"/>
    <w:rsid w:val="001C4BC2"/>
    <w:rsid w:val="001C50E6"/>
    <w:rsid w:val="001C54AF"/>
    <w:rsid w:val="001C5955"/>
    <w:rsid w:val="001C641D"/>
    <w:rsid w:val="001C69F1"/>
    <w:rsid w:val="001C6A38"/>
    <w:rsid w:val="001C6F99"/>
    <w:rsid w:val="001C6FDC"/>
    <w:rsid w:val="001C7194"/>
    <w:rsid w:val="001C73E9"/>
    <w:rsid w:val="001C781D"/>
    <w:rsid w:val="001D0034"/>
    <w:rsid w:val="001D0AC4"/>
    <w:rsid w:val="001D0EE9"/>
    <w:rsid w:val="001D1143"/>
    <w:rsid w:val="001D1494"/>
    <w:rsid w:val="001D2DA9"/>
    <w:rsid w:val="001D2E6A"/>
    <w:rsid w:val="001D32D3"/>
    <w:rsid w:val="001D33AC"/>
    <w:rsid w:val="001D4160"/>
    <w:rsid w:val="001D4298"/>
    <w:rsid w:val="001D4572"/>
    <w:rsid w:val="001D4BFE"/>
    <w:rsid w:val="001D507E"/>
    <w:rsid w:val="001D5596"/>
    <w:rsid w:val="001D5AA1"/>
    <w:rsid w:val="001D5AF2"/>
    <w:rsid w:val="001D5E69"/>
    <w:rsid w:val="001D6352"/>
    <w:rsid w:val="001D648C"/>
    <w:rsid w:val="001D6977"/>
    <w:rsid w:val="001D6BA1"/>
    <w:rsid w:val="001D6BE0"/>
    <w:rsid w:val="001D6FA1"/>
    <w:rsid w:val="001D7173"/>
    <w:rsid w:val="001D762C"/>
    <w:rsid w:val="001D78F6"/>
    <w:rsid w:val="001D7926"/>
    <w:rsid w:val="001D7E69"/>
    <w:rsid w:val="001E1248"/>
    <w:rsid w:val="001E1A8E"/>
    <w:rsid w:val="001E2458"/>
    <w:rsid w:val="001E2566"/>
    <w:rsid w:val="001E2CB6"/>
    <w:rsid w:val="001E2CC0"/>
    <w:rsid w:val="001E2D7C"/>
    <w:rsid w:val="001E2D7D"/>
    <w:rsid w:val="001E328E"/>
    <w:rsid w:val="001E3837"/>
    <w:rsid w:val="001E39E8"/>
    <w:rsid w:val="001E3F63"/>
    <w:rsid w:val="001E3F72"/>
    <w:rsid w:val="001E449C"/>
    <w:rsid w:val="001E4BA4"/>
    <w:rsid w:val="001E4D43"/>
    <w:rsid w:val="001E5258"/>
    <w:rsid w:val="001E565C"/>
    <w:rsid w:val="001E5748"/>
    <w:rsid w:val="001E5A9C"/>
    <w:rsid w:val="001E5F82"/>
    <w:rsid w:val="001E5F89"/>
    <w:rsid w:val="001E64DA"/>
    <w:rsid w:val="001E6573"/>
    <w:rsid w:val="001E6B72"/>
    <w:rsid w:val="001E6D37"/>
    <w:rsid w:val="001E6D61"/>
    <w:rsid w:val="001F0150"/>
    <w:rsid w:val="001F0E85"/>
    <w:rsid w:val="001F108E"/>
    <w:rsid w:val="001F1248"/>
    <w:rsid w:val="001F222A"/>
    <w:rsid w:val="001F25EB"/>
    <w:rsid w:val="001F2734"/>
    <w:rsid w:val="001F2C12"/>
    <w:rsid w:val="001F3C27"/>
    <w:rsid w:val="001F42E4"/>
    <w:rsid w:val="001F55DD"/>
    <w:rsid w:val="001F5CA4"/>
    <w:rsid w:val="001F5DE8"/>
    <w:rsid w:val="001F6400"/>
    <w:rsid w:val="001F7040"/>
    <w:rsid w:val="001F7047"/>
    <w:rsid w:val="001F729E"/>
    <w:rsid w:val="001F7F19"/>
    <w:rsid w:val="0020023D"/>
    <w:rsid w:val="00200448"/>
    <w:rsid w:val="00200802"/>
    <w:rsid w:val="002012B2"/>
    <w:rsid w:val="002013DC"/>
    <w:rsid w:val="0020288D"/>
    <w:rsid w:val="002035F8"/>
    <w:rsid w:val="002038E6"/>
    <w:rsid w:val="00203ABC"/>
    <w:rsid w:val="002040CB"/>
    <w:rsid w:val="0020478D"/>
    <w:rsid w:val="00204CA6"/>
    <w:rsid w:val="00204FEA"/>
    <w:rsid w:val="002053E0"/>
    <w:rsid w:val="00205C6A"/>
    <w:rsid w:val="00205E89"/>
    <w:rsid w:val="0020660D"/>
    <w:rsid w:val="00206AEB"/>
    <w:rsid w:val="0020723D"/>
    <w:rsid w:val="0020736E"/>
    <w:rsid w:val="00207C36"/>
    <w:rsid w:val="00210FC5"/>
    <w:rsid w:val="002114E6"/>
    <w:rsid w:val="00211D5A"/>
    <w:rsid w:val="002125D2"/>
    <w:rsid w:val="002127D2"/>
    <w:rsid w:val="00212A83"/>
    <w:rsid w:val="00212B12"/>
    <w:rsid w:val="00213001"/>
    <w:rsid w:val="00213203"/>
    <w:rsid w:val="00213E84"/>
    <w:rsid w:val="00214162"/>
    <w:rsid w:val="0021466D"/>
    <w:rsid w:val="00214820"/>
    <w:rsid w:val="00214EF5"/>
    <w:rsid w:val="0021544C"/>
    <w:rsid w:val="00215C62"/>
    <w:rsid w:val="00215FA5"/>
    <w:rsid w:val="00216579"/>
    <w:rsid w:val="002166D8"/>
    <w:rsid w:val="002167D4"/>
    <w:rsid w:val="002168CB"/>
    <w:rsid w:val="00216D57"/>
    <w:rsid w:val="00216E2B"/>
    <w:rsid w:val="00216E44"/>
    <w:rsid w:val="00217451"/>
    <w:rsid w:val="002177DE"/>
    <w:rsid w:val="002202C1"/>
    <w:rsid w:val="00220764"/>
    <w:rsid w:val="0022090F"/>
    <w:rsid w:val="00220B14"/>
    <w:rsid w:val="0022129F"/>
    <w:rsid w:val="00221303"/>
    <w:rsid w:val="0022204A"/>
    <w:rsid w:val="0022218C"/>
    <w:rsid w:val="002221DD"/>
    <w:rsid w:val="002222B9"/>
    <w:rsid w:val="00222333"/>
    <w:rsid w:val="00222787"/>
    <w:rsid w:val="002229BF"/>
    <w:rsid w:val="00222A4C"/>
    <w:rsid w:val="00222E51"/>
    <w:rsid w:val="002233E9"/>
    <w:rsid w:val="002234D2"/>
    <w:rsid w:val="00223D20"/>
    <w:rsid w:val="002247C2"/>
    <w:rsid w:val="00224A40"/>
    <w:rsid w:val="00224C41"/>
    <w:rsid w:val="00224F92"/>
    <w:rsid w:val="00226709"/>
    <w:rsid w:val="00226771"/>
    <w:rsid w:val="002271F0"/>
    <w:rsid w:val="00227AEE"/>
    <w:rsid w:val="00227E86"/>
    <w:rsid w:val="0023062D"/>
    <w:rsid w:val="0023092E"/>
    <w:rsid w:val="0023136B"/>
    <w:rsid w:val="00231A67"/>
    <w:rsid w:val="00231A6B"/>
    <w:rsid w:val="002323A0"/>
    <w:rsid w:val="002328CE"/>
    <w:rsid w:val="00232D4A"/>
    <w:rsid w:val="00232D59"/>
    <w:rsid w:val="00233119"/>
    <w:rsid w:val="00233840"/>
    <w:rsid w:val="002338A2"/>
    <w:rsid w:val="00233A2F"/>
    <w:rsid w:val="002342CC"/>
    <w:rsid w:val="00235293"/>
    <w:rsid w:val="002352BF"/>
    <w:rsid w:val="002359FB"/>
    <w:rsid w:val="00235ABF"/>
    <w:rsid w:val="00235C0F"/>
    <w:rsid w:val="00235CBB"/>
    <w:rsid w:val="00236106"/>
    <w:rsid w:val="00236376"/>
    <w:rsid w:val="00236F82"/>
    <w:rsid w:val="002370A1"/>
    <w:rsid w:val="002372A9"/>
    <w:rsid w:val="00237307"/>
    <w:rsid w:val="002374B1"/>
    <w:rsid w:val="002376BE"/>
    <w:rsid w:val="0023786A"/>
    <w:rsid w:val="00237A43"/>
    <w:rsid w:val="0024016E"/>
    <w:rsid w:val="002406FB"/>
    <w:rsid w:val="002408A3"/>
    <w:rsid w:val="00241BD3"/>
    <w:rsid w:val="00241F68"/>
    <w:rsid w:val="00241FC7"/>
    <w:rsid w:val="00242349"/>
    <w:rsid w:val="00243069"/>
    <w:rsid w:val="002431D3"/>
    <w:rsid w:val="00244BB4"/>
    <w:rsid w:val="0024534A"/>
    <w:rsid w:val="00245E35"/>
    <w:rsid w:val="0024601D"/>
    <w:rsid w:val="002460E0"/>
    <w:rsid w:val="00246387"/>
    <w:rsid w:val="00246DB4"/>
    <w:rsid w:val="00246EE4"/>
    <w:rsid w:val="00247103"/>
    <w:rsid w:val="00247DD1"/>
    <w:rsid w:val="00250113"/>
    <w:rsid w:val="00250695"/>
    <w:rsid w:val="002507A0"/>
    <w:rsid w:val="00250D95"/>
    <w:rsid w:val="00250DCD"/>
    <w:rsid w:val="00251CB4"/>
    <w:rsid w:val="002526B9"/>
    <w:rsid w:val="0025297F"/>
    <w:rsid w:val="00252F22"/>
    <w:rsid w:val="00252FA0"/>
    <w:rsid w:val="002531C1"/>
    <w:rsid w:val="002532F0"/>
    <w:rsid w:val="002533FD"/>
    <w:rsid w:val="002539CA"/>
    <w:rsid w:val="00253E7F"/>
    <w:rsid w:val="00254219"/>
    <w:rsid w:val="00254498"/>
    <w:rsid w:val="002545CE"/>
    <w:rsid w:val="00254761"/>
    <w:rsid w:val="00254E01"/>
    <w:rsid w:val="002550EC"/>
    <w:rsid w:val="00255575"/>
    <w:rsid w:val="00255982"/>
    <w:rsid w:val="00255D8F"/>
    <w:rsid w:val="00256351"/>
    <w:rsid w:val="0025669A"/>
    <w:rsid w:val="002566A3"/>
    <w:rsid w:val="00256C7F"/>
    <w:rsid w:val="00257418"/>
    <w:rsid w:val="0025751D"/>
    <w:rsid w:val="00257BCF"/>
    <w:rsid w:val="00257DDA"/>
    <w:rsid w:val="002601E5"/>
    <w:rsid w:val="00260330"/>
    <w:rsid w:val="00260A9D"/>
    <w:rsid w:val="00261276"/>
    <w:rsid w:val="00261C0C"/>
    <w:rsid w:val="00261D60"/>
    <w:rsid w:val="002621D4"/>
    <w:rsid w:val="0026258A"/>
    <w:rsid w:val="0026290B"/>
    <w:rsid w:val="00262C9D"/>
    <w:rsid w:val="00263262"/>
    <w:rsid w:val="00263460"/>
    <w:rsid w:val="002637AF"/>
    <w:rsid w:val="00263BA3"/>
    <w:rsid w:val="00263CE7"/>
    <w:rsid w:val="0026457B"/>
    <w:rsid w:val="002648C2"/>
    <w:rsid w:val="00264DD2"/>
    <w:rsid w:val="00264F23"/>
    <w:rsid w:val="00264F4C"/>
    <w:rsid w:val="0026540A"/>
    <w:rsid w:val="00265FB3"/>
    <w:rsid w:val="002660A0"/>
    <w:rsid w:val="002661DE"/>
    <w:rsid w:val="00266B5A"/>
    <w:rsid w:val="00266DFE"/>
    <w:rsid w:val="00267E63"/>
    <w:rsid w:val="00270407"/>
    <w:rsid w:val="002709DC"/>
    <w:rsid w:val="00270E9B"/>
    <w:rsid w:val="00271684"/>
    <w:rsid w:val="00271985"/>
    <w:rsid w:val="002719E3"/>
    <w:rsid w:val="00271D25"/>
    <w:rsid w:val="00272502"/>
    <w:rsid w:val="002727DF"/>
    <w:rsid w:val="0027282E"/>
    <w:rsid w:val="00272C60"/>
    <w:rsid w:val="00273482"/>
    <w:rsid w:val="00273859"/>
    <w:rsid w:val="00274153"/>
    <w:rsid w:val="0027667E"/>
    <w:rsid w:val="002767C6"/>
    <w:rsid w:val="00276ABF"/>
    <w:rsid w:val="0027757A"/>
    <w:rsid w:val="00277580"/>
    <w:rsid w:val="00277939"/>
    <w:rsid w:val="002800A7"/>
    <w:rsid w:val="00281391"/>
    <w:rsid w:val="00282665"/>
    <w:rsid w:val="00282731"/>
    <w:rsid w:val="002835A1"/>
    <w:rsid w:val="002835F3"/>
    <w:rsid w:val="0028372F"/>
    <w:rsid w:val="0028398D"/>
    <w:rsid w:val="00283B56"/>
    <w:rsid w:val="00283C27"/>
    <w:rsid w:val="00283F9F"/>
    <w:rsid w:val="002842D1"/>
    <w:rsid w:val="00285727"/>
    <w:rsid w:val="00285795"/>
    <w:rsid w:val="00285E6D"/>
    <w:rsid w:val="00287519"/>
    <w:rsid w:val="002877FF"/>
    <w:rsid w:val="002879F9"/>
    <w:rsid w:val="00287F07"/>
    <w:rsid w:val="00287F3A"/>
    <w:rsid w:val="00290115"/>
    <w:rsid w:val="00290D8F"/>
    <w:rsid w:val="0029108D"/>
    <w:rsid w:val="00291508"/>
    <w:rsid w:val="0029174F"/>
    <w:rsid w:val="00291D8D"/>
    <w:rsid w:val="00292412"/>
    <w:rsid w:val="002925CC"/>
    <w:rsid w:val="0029289C"/>
    <w:rsid w:val="00292E8B"/>
    <w:rsid w:val="002930E2"/>
    <w:rsid w:val="00293137"/>
    <w:rsid w:val="0029361B"/>
    <w:rsid w:val="00293977"/>
    <w:rsid w:val="0029399E"/>
    <w:rsid w:val="00294871"/>
    <w:rsid w:val="00295272"/>
    <w:rsid w:val="002958F5"/>
    <w:rsid w:val="00295FF6"/>
    <w:rsid w:val="002962DE"/>
    <w:rsid w:val="00296EB0"/>
    <w:rsid w:val="002971B2"/>
    <w:rsid w:val="002972C0"/>
    <w:rsid w:val="002977BC"/>
    <w:rsid w:val="00297960"/>
    <w:rsid w:val="00297C42"/>
    <w:rsid w:val="00297E2D"/>
    <w:rsid w:val="002A0866"/>
    <w:rsid w:val="002A1317"/>
    <w:rsid w:val="002A1477"/>
    <w:rsid w:val="002A1547"/>
    <w:rsid w:val="002A15A4"/>
    <w:rsid w:val="002A16FE"/>
    <w:rsid w:val="002A2EFC"/>
    <w:rsid w:val="002A3300"/>
    <w:rsid w:val="002A389B"/>
    <w:rsid w:val="002A3C0E"/>
    <w:rsid w:val="002A3ED1"/>
    <w:rsid w:val="002A45F8"/>
    <w:rsid w:val="002A473D"/>
    <w:rsid w:val="002A4744"/>
    <w:rsid w:val="002A4800"/>
    <w:rsid w:val="002A49D3"/>
    <w:rsid w:val="002A4B1A"/>
    <w:rsid w:val="002A4DAB"/>
    <w:rsid w:val="002A5101"/>
    <w:rsid w:val="002A5E6F"/>
    <w:rsid w:val="002A60A6"/>
    <w:rsid w:val="002A66D6"/>
    <w:rsid w:val="002A687F"/>
    <w:rsid w:val="002A6AD5"/>
    <w:rsid w:val="002A6E7B"/>
    <w:rsid w:val="002B0AF6"/>
    <w:rsid w:val="002B0F94"/>
    <w:rsid w:val="002B19D8"/>
    <w:rsid w:val="002B2B8E"/>
    <w:rsid w:val="002B2DB7"/>
    <w:rsid w:val="002B2FF3"/>
    <w:rsid w:val="002B3041"/>
    <w:rsid w:val="002B3ED4"/>
    <w:rsid w:val="002B4088"/>
    <w:rsid w:val="002B41E2"/>
    <w:rsid w:val="002B5344"/>
    <w:rsid w:val="002B5672"/>
    <w:rsid w:val="002B6552"/>
    <w:rsid w:val="002B66B5"/>
    <w:rsid w:val="002B66D2"/>
    <w:rsid w:val="002B6911"/>
    <w:rsid w:val="002B6A5E"/>
    <w:rsid w:val="002B6AA3"/>
    <w:rsid w:val="002B6B45"/>
    <w:rsid w:val="002B6FDE"/>
    <w:rsid w:val="002B702B"/>
    <w:rsid w:val="002B7ADC"/>
    <w:rsid w:val="002B7C20"/>
    <w:rsid w:val="002B7F43"/>
    <w:rsid w:val="002C0115"/>
    <w:rsid w:val="002C0B86"/>
    <w:rsid w:val="002C0E05"/>
    <w:rsid w:val="002C1CC4"/>
    <w:rsid w:val="002C1E83"/>
    <w:rsid w:val="002C1EEB"/>
    <w:rsid w:val="002C22EA"/>
    <w:rsid w:val="002C2505"/>
    <w:rsid w:val="002C2CF5"/>
    <w:rsid w:val="002C2D34"/>
    <w:rsid w:val="002C3580"/>
    <w:rsid w:val="002C421F"/>
    <w:rsid w:val="002C47AE"/>
    <w:rsid w:val="002C4A09"/>
    <w:rsid w:val="002C5973"/>
    <w:rsid w:val="002C5BB1"/>
    <w:rsid w:val="002C6349"/>
    <w:rsid w:val="002C64CF"/>
    <w:rsid w:val="002C7326"/>
    <w:rsid w:val="002C799D"/>
    <w:rsid w:val="002C7E97"/>
    <w:rsid w:val="002D0216"/>
    <w:rsid w:val="002D0717"/>
    <w:rsid w:val="002D17F1"/>
    <w:rsid w:val="002D1E7E"/>
    <w:rsid w:val="002D2290"/>
    <w:rsid w:val="002D24CC"/>
    <w:rsid w:val="002D28E3"/>
    <w:rsid w:val="002D2FCA"/>
    <w:rsid w:val="002D2FCB"/>
    <w:rsid w:val="002D3DEC"/>
    <w:rsid w:val="002D3E24"/>
    <w:rsid w:val="002D3FDA"/>
    <w:rsid w:val="002D409E"/>
    <w:rsid w:val="002D4208"/>
    <w:rsid w:val="002D4259"/>
    <w:rsid w:val="002D4448"/>
    <w:rsid w:val="002D4CBE"/>
    <w:rsid w:val="002D54A3"/>
    <w:rsid w:val="002D552F"/>
    <w:rsid w:val="002D5ACA"/>
    <w:rsid w:val="002D60A3"/>
    <w:rsid w:val="002D65E6"/>
    <w:rsid w:val="002D693F"/>
    <w:rsid w:val="002D6962"/>
    <w:rsid w:val="002D6A88"/>
    <w:rsid w:val="002D7261"/>
    <w:rsid w:val="002E0457"/>
    <w:rsid w:val="002E0747"/>
    <w:rsid w:val="002E0B1D"/>
    <w:rsid w:val="002E193B"/>
    <w:rsid w:val="002E264F"/>
    <w:rsid w:val="002E2A70"/>
    <w:rsid w:val="002E3464"/>
    <w:rsid w:val="002E347F"/>
    <w:rsid w:val="002E35F1"/>
    <w:rsid w:val="002E3601"/>
    <w:rsid w:val="002E3657"/>
    <w:rsid w:val="002E3DFE"/>
    <w:rsid w:val="002E4118"/>
    <w:rsid w:val="002E4244"/>
    <w:rsid w:val="002E4B2D"/>
    <w:rsid w:val="002E4CED"/>
    <w:rsid w:val="002E4DF9"/>
    <w:rsid w:val="002E532F"/>
    <w:rsid w:val="002E5678"/>
    <w:rsid w:val="002E5B08"/>
    <w:rsid w:val="002E659E"/>
    <w:rsid w:val="002E687D"/>
    <w:rsid w:val="002E7D30"/>
    <w:rsid w:val="002F05D7"/>
    <w:rsid w:val="002F0B7C"/>
    <w:rsid w:val="002F0F1E"/>
    <w:rsid w:val="002F1464"/>
    <w:rsid w:val="002F1C0D"/>
    <w:rsid w:val="002F20EE"/>
    <w:rsid w:val="002F29BE"/>
    <w:rsid w:val="002F3737"/>
    <w:rsid w:val="002F390A"/>
    <w:rsid w:val="002F4012"/>
    <w:rsid w:val="002F4058"/>
    <w:rsid w:val="002F4538"/>
    <w:rsid w:val="002F4A2A"/>
    <w:rsid w:val="002F4B94"/>
    <w:rsid w:val="002F4BBD"/>
    <w:rsid w:val="002F4C29"/>
    <w:rsid w:val="002F56B9"/>
    <w:rsid w:val="002F6768"/>
    <w:rsid w:val="002F738F"/>
    <w:rsid w:val="002F7C6E"/>
    <w:rsid w:val="003001A2"/>
    <w:rsid w:val="00300487"/>
    <w:rsid w:val="0030053D"/>
    <w:rsid w:val="00300AAB"/>
    <w:rsid w:val="0030112D"/>
    <w:rsid w:val="003017B3"/>
    <w:rsid w:val="003019BE"/>
    <w:rsid w:val="00302117"/>
    <w:rsid w:val="003026A2"/>
    <w:rsid w:val="00302ACD"/>
    <w:rsid w:val="00302D9F"/>
    <w:rsid w:val="00303002"/>
    <w:rsid w:val="003033B8"/>
    <w:rsid w:val="00303654"/>
    <w:rsid w:val="00303A27"/>
    <w:rsid w:val="00304412"/>
    <w:rsid w:val="0030442C"/>
    <w:rsid w:val="00304D3A"/>
    <w:rsid w:val="00305B80"/>
    <w:rsid w:val="00305D08"/>
    <w:rsid w:val="00305FF5"/>
    <w:rsid w:val="00306814"/>
    <w:rsid w:val="00306A11"/>
    <w:rsid w:val="00306CAE"/>
    <w:rsid w:val="00306F8D"/>
    <w:rsid w:val="00307699"/>
    <w:rsid w:val="003077A5"/>
    <w:rsid w:val="00307BCB"/>
    <w:rsid w:val="00307FDF"/>
    <w:rsid w:val="003104F4"/>
    <w:rsid w:val="00310F41"/>
    <w:rsid w:val="00311509"/>
    <w:rsid w:val="003116B2"/>
    <w:rsid w:val="0031220D"/>
    <w:rsid w:val="00312FFF"/>
    <w:rsid w:val="00313B0A"/>
    <w:rsid w:val="003141FC"/>
    <w:rsid w:val="00314BE3"/>
    <w:rsid w:val="00314F55"/>
    <w:rsid w:val="003152A8"/>
    <w:rsid w:val="003156D0"/>
    <w:rsid w:val="00315C73"/>
    <w:rsid w:val="00315FA0"/>
    <w:rsid w:val="003161B6"/>
    <w:rsid w:val="0031647F"/>
    <w:rsid w:val="003165DA"/>
    <w:rsid w:val="003173AC"/>
    <w:rsid w:val="00317476"/>
    <w:rsid w:val="00317989"/>
    <w:rsid w:val="00320451"/>
    <w:rsid w:val="00320452"/>
    <w:rsid w:val="003211B6"/>
    <w:rsid w:val="003211DE"/>
    <w:rsid w:val="0032155D"/>
    <w:rsid w:val="00321896"/>
    <w:rsid w:val="00321F54"/>
    <w:rsid w:val="003227A3"/>
    <w:rsid w:val="003227AC"/>
    <w:rsid w:val="00322AFE"/>
    <w:rsid w:val="00322E20"/>
    <w:rsid w:val="0032427C"/>
    <w:rsid w:val="00324DC5"/>
    <w:rsid w:val="003255B6"/>
    <w:rsid w:val="00325676"/>
    <w:rsid w:val="00326478"/>
    <w:rsid w:val="003264A0"/>
    <w:rsid w:val="00326C34"/>
    <w:rsid w:val="00327A5F"/>
    <w:rsid w:val="00327BA7"/>
    <w:rsid w:val="00327E04"/>
    <w:rsid w:val="0033028E"/>
    <w:rsid w:val="003302B4"/>
    <w:rsid w:val="003305C5"/>
    <w:rsid w:val="00330ECC"/>
    <w:rsid w:val="003311EF"/>
    <w:rsid w:val="00331563"/>
    <w:rsid w:val="00331BF7"/>
    <w:rsid w:val="00331C11"/>
    <w:rsid w:val="00331D32"/>
    <w:rsid w:val="00331E9F"/>
    <w:rsid w:val="003325F8"/>
    <w:rsid w:val="00332EDA"/>
    <w:rsid w:val="00333097"/>
    <w:rsid w:val="003330F5"/>
    <w:rsid w:val="0033314C"/>
    <w:rsid w:val="003331C6"/>
    <w:rsid w:val="003335A5"/>
    <w:rsid w:val="003339D3"/>
    <w:rsid w:val="00333FA9"/>
    <w:rsid w:val="00334242"/>
    <w:rsid w:val="003342B1"/>
    <w:rsid w:val="003345D2"/>
    <w:rsid w:val="00334DE5"/>
    <w:rsid w:val="00335612"/>
    <w:rsid w:val="00336350"/>
    <w:rsid w:val="0033666C"/>
    <w:rsid w:val="0033684D"/>
    <w:rsid w:val="00337DFE"/>
    <w:rsid w:val="00337F42"/>
    <w:rsid w:val="00340141"/>
    <w:rsid w:val="00340A5A"/>
    <w:rsid w:val="003410D2"/>
    <w:rsid w:val="003421ED"/>
    <w:rsid w:val="00342836"/>
    <w:rsid w:val="00342A9B"/>
    <w:rsid w:val="00342E64"/>
    <w:rsid w:val="00342EB7"/>
    <w:rsid w:val="00342EF5"/>
    <w:rsid w:val="00343110"/>
    <w:rsid w:val="00343A84"/>
    <w:rsid w:val="00344128"/>
    <w:rsid w:val="00344312"/>
    <w:rsid w:val="003444EB"/>
    <w:rsid w:val="00344ED4"/>
    <w:rsid w:val="00345499"/>
    <w:rsid w:val="00345965"/>
    <w:rsid w:val="00345DFD"/>
    <w:rsid w:val="003461B0"/>
    <w:rsid w:val="0034737A"/>
    <w:rsid w:val="0034750A"/>
    <w:rsid w:val="00347B0C"/>
    <w:rsid w:val="00347DEC"/>
    <w:rsid w:val="00350284"/>
    <w:rsid w:val="003508F7"/>
    <w:rsid w:val="00350A74"/>
    <w:rsid w:val="00350AAD"/>
    <w:rsid w:val="00350DEA"/>
    <w:rsid w:val="00351276"/>
    <w:rsid w:val="00351364"/>
    <w:rsid w:val="00351E8E"/>
    <w:rsid w:val="0035268F"/>
    <w:rsid w:val="00352820"/>
    <w:rsid w:val="00352C4F"/>
    <w:rsid w:val="00352F83"/>
    <w:rsid w:val="003530BD"/>
    <w:rsid w:val="00353113"/>
    <w:rsid w:val="00353429"/>
    <w:rsid w:val="0035352E"/>
    <w:rsid w:val="00353DFE"/>
    <w:rsid w:val="0035434B"/>
    <w:rsid w:val="00354832"/>
    <w:rsid w:val="00354A76"/>
    <w:rsid w:val="00354E9A"/>
    <w:rsid w:val="00355007"/>
    <w:rsid w:val="00355022"/>
    <w:rsid w:val="00355227"/>
    <w:rsid w:val="0035548B"/>
    <w:rsid w:val="00355C97"/>
    <w:rsid w:val="00356F8D"/>
    <w:rsid w:val="003570FC"/>
    <w:rsid w:val="00357A63"/>
    <w:rsid w:val="00357B41"/>
    <w:rsid w:val="00360715"/>
    <w:rsid w:val="00360A96"/>
    <w:rsid w:val="00360DFF"/>
    <w:rsid w:val="003611F9"/>
    <w:rsid w:val="003612AD"/>
    <w:rsid w:val="00361AE3"/>
    <w:rsid w:val="0036220E"/>
    <w:rsid w:val="003625EB"/>
    <w:rsid w:val="00362A9D"/>
    <w:rsid w:val="0036303C"/>
    <w:rsid w:val="003633E4"/>
    <w:rsid w:val="00363476"/>
    <w:rsid w:val="00364234"/>
    <w:rsid w:val="003647EE"/>
    <w:rsid w:val="00364A70"/>
    <w:rsid w:val="00364EC3"/>
    <w:rsid w:val="00364F78"/>
    <w:rsid w:val="00366A4D"/>
    <w:rsid w:val="00367180"/>
    <w:rsid w:val="00367375"/>
    <w:rsid w:val="00367F3C"/>
    <w:rsid w:val="0037053C"/>
    <w:rsid w:val="003706EB"/>
    <w:rsid w:val="00370700"/>
    <w:rsid w:val="0037071A"/>
    <w:rsid w:val="00371178"/>
    <w:rsid w:val="00371648"/>
    <w:rsid w:val="003722D4"/>
    <w:rsid w:val="003728E2"/>
    <w:rsid w:val="00372A8C"/>
    <w:rsid w:val="0037300D"/>
    <w:rsid w:val="00373273"/>
    <w:rsid w:val="003732D3"/>
    <w:rsid w:val="00373858"/>
    <w:rsid w:val="00373FA7"/>
    <w:rsid w:val="003741E8"/>
    <w:rsid w:val="00374450"/>
    <w:rsid w:val="0037478C"/>
    <w:rsid w:val="00375416"/>
    <w:rsid w:val="00375BAB"/>
    <w:rsid w:val="00376617"/>
    <w:rsid w:val="003767A9"/>
    <w:rsid w:val="00376A29"/>
    <w:rsid w:val="00377548"/>
    <w:rsid w:val="00377EB5"/>
    <w:rsid w:val="00380665"/>
    <w:rsid w:val="00380748"/>
    <w:rsid w:val="00380D56"/>
    <w:rsid w:val="003817B1"/>
    <w:rsid w:val="00381AB9"/>
    <w:rsid w:val="00381B8F"/>
    <w:rsid w:val="003821E1"/>
    <w:rsid w:val="003823AC"/>
    <w:rsid w:val="003829B2"/>
    <w:rsid w:val="0038375E"/>
    <w:rsid w:val="003843E0"/>
    <w:rsid w:val="00384413"/>
    <w:rsid w:val="00384BDE"/>
    <w:rsid w:val="003852F2"/>
    <w:rsid w:val="00385BE4"/>
    <w:rsid w:val="00386558"/>
    <w:rsid w:val="0038670F"/>
    <w:rsid w:val="0038691F"/>
    <w:rsid w:val="00387571"/>
    <w:rsid w:val="00387C7D"/>
    <w:rsid w:val="00387D1F"/>
    <w:rsid w:val="00390859"/>
    <w:rsid w:val="00390DBF"/>
    <w:rsid w:val="00391074"/>
    <w:rsid w:val="003911CB"/>
    <w:rsid w:val="00392A69"/>
    <w:rsid w:val="00392B1A"/>
    <w:rsid w:val="00392EAC"/>
    <w:rsid w:val="003930B4"/>
    <w:rsid w:val="003935F6"/>
    <w:rsid w:val="0039366D"/>
    <w:rsid w:val="00393F50"/>
    <w:rsid w:val="003943ED"/>
    <w:rsid w:val="003949FB"/>
    <w:rsid w:val="0039524A"/>
    <w:rsid w:val="003952C2"/>
    <w:rsid w:val="003954A9"/>
    <w:rsid w:val="00396EEB"/>
    <w:rsid w:val="0039758A"/>
    <w:rsid w:val="00397680"/>
    <w:rsid w:val="00397F8A"/>
    <w:rsid w:val="003A073C"/>
    <w:rsid w:val="003A0940"/>
    <w:rsid w:val="003A120F"/>
    <w:rsid w:val="003A24E4"/>
    <w:rsid w:val="003A25B5"/>
    <w:rsid w:val="003A31DD"/>
    <w:rsid w:val="003A34AF"/>
    <w:rsid w:val="003A35C8"/>
    <w:rsid w:val="003A3CAD"/>
    <w:rsid w:val="003A445E"/>
    <w:rsid w:val="003A47C6"/>
    <w:rsid w:val="003A4F3B"/>
    <w:rsid w:val="003A52E1"/>
    <w:rsid w:val="003A55F6"/>
    <w:rsid w:val="003A5B1F"/>
    <w:rsid w:val="003A5D78"/>
    <w:rsid w:val="003A5DC4"/>
    <w:rsid w:val="003A5F57"/>
    <w:rsid w:val="003A66B3"/>
    <w:rsid w:val="003A68E0"/>
    <w:rsid w:val="003A70C5"/>
    <w:rsid w:val="003A726D"/>
    <w:rsid w:val="003A7CDA"/>
    <w:rsid w:val="003B01E5"/>
    <w:rsid w:val="003B07D0"/>
    <w:rsid w:val="003B0C07"/>
    <w:rsid w:val="003B1A84"/>
    <w:rsid w:val="003B20E3"/>
    <w:rsid w:val="003B270E"/>
    <w:rsid w:val="003B2E7D"/>
    <w:rsid w:val="003B30B4"/>
    <w:rsid w:val="003B40B6"/>
    <w:rsid w:val="003B422C"/>
    <w:rsid w:val="003B4237"/>
    <w:rsid w:val="003B4E37"/>
    <w:rsid w:val="003B5120"/>
    <w:rsid w:val="003B52F9"/>
    <w:rsid w:val="003B538B"/>
    <w:rsid w:val="003B582B"/>
    <w:rsid w:val="003B5B6F"/>
    <w:rsid w:val="003B60E1"/>
    <w:rsid w:val="003B71D9"/>
    <w:rsid w:val="003B74DA"/>
    <w:rsid w:val="003B7C4E"/>
    <w:rsid w:val="003B7D27"/>
    <w:rsid w:val="003C0201"/>
    <w:rsid w:val="003C0526"/>
    <w:rsid w:val="003C084B"/>
    <w:rsid w:val="003C0920"/>
    <w:rsid w:val="003C0946"/>
    <w:rsid w:val="003C0D02"/>
    <w:rsid w:val="003C10B7"/>
    <w:rsid w:val="003C1121"/>
    <w:rsid w:val="003C1597"/>
    <w:rsid w:val="003C1616"/>
    <w:rsid w:val="003C1FD2"/>
    <w:rsid w:val="003C23E5"/>
    <w:rsid w:val="003C42A8"/>
    <w:rsid w:val="003C44CE"/>
    <w:rsid w:val="003C4B9B"/>
    <w:rsid w:val="003C5A19"/>
    <w:rsid w:val="003C5F32"/>
    <w:rsid w:val="003C6112"/>
    <w:rsid w:val="003C64E4"/>
    <w:rsid w:val="003C6C81"/>
    <w:rsid w:val="003C6D86"/>
    <w:rsid w:val="003C6F2B"/>
    <w:rsid w:val="003C71DA"/>
    <w:rsid w:val="003C75F5"/>
    <w:rsid w:val="003C787B"/>
    <w:rsid w:val="003C7ED8"/>
    <w:rsid w:val="003C7FB1"/>
    <w:rsid w:val="003D056E"/>
    <w:rsid w:val="003D0648"/>
    <w:rsid w:val="003D0B0A"/>
    <w:rsid w:val="003D0D63"/>
    <w:rsid w:val="003D1218"/>
    <w:rsid w:val="003D18B2"/>
    <w:rsid w:val="003D1C9B"/>
    <w:rsid w:val="003D2CA9"/>
    <w:rsid w:val="003D3048"/>
    <w:rsid w:val="003D3330"/>
    <w:rsid w:val="003D34B1"/>
    <w:rsid w:val="003D34D2"/>
    <w:rsid w:val="003D398A"/>
    <w:rsid w:val="003D4383"/>
    <w:rsid w:val="003D45F9"/>
    <w:rsid w:val="003D4D45"/>
    <w:rsid w:val="003D501D"/>
    <w:rsid w:val="003D5350"/>
    <w:rsid w:val="003D5BAF"/>
    <w:rsid w:val="003D608D"/>
    <w:rsid w:val="003D758A"/>
    <w:rsid w:val="003D769A"/>
    <w:rsid w:val="003D7A3C"/>
    <w:rsid w:val="003D7B1A"/>
    <w:rsid w:val="003E1363"/>
    <w:rsid w:val="003E23AD"/>
    <w:rsid w:val="003E3EA8"/>
    <w:rsid w:val="003E5003"/>
    <w:rsid w:val="003E510A"/>
    <w:rsid w:val="003E552B"/>
    <w:rsid w:val="003E5E84"/>
    <w:rsid w:val="003E5EF8"/>
    <w:rsid w:val="003E6357"/>
    <w:rsid w:val="003E65F7"/>
    <w:rsid w:val="003E66F3"/>
    <w:rsid w:val="003E698C"/>
    <w:rsid w:val="003E6998"/>
    <w:rsid w:val="003E6C3F"/>
    <w:rsid w:val="003E7845"/>
    <w:rsid w:val="003E7CE7"/>
    <w:rsid w:val="003F02CC"/>
    <w:rsid w:val="003F0F83"/>
    <w:rsid w:val="003F1068"/>
    <w:rsid w:val="003F1140"/>
    <w:rsid w:val="003F14C1"/>
    <w:rsid w:val="003F1789"/>
    <w:rsid w:val="003F25C7"/>
    <w:rsid w:val="003F395F"/>
    <w:rsid w:val="003F3F79"/>
    <w:rsid w:val="003F410E"/>
    <w:rsid w:val="003F4EFD"/>
    <w:rsid w:val="003F5FB2"/>
    <w:rsid w:val="003F6033"/>
    <w:rsid w:val="003F645B"/>
    <w:rsid w:val="003F6789"/>
    <w:rsid w:val="003F67FD"/>
    <w:rsid w:val="003F691F"/>
    <w:rsid w:val="003F6CAF"/>
    <w:rsid w:val="003F7A94"/>
    <w:rsid w:val="003F7A9F"/>
    <w:rsid w:val="003F7D2A"/>
    <w:rsid w:val="00400B31"/>
    <w:rsid w:val="00400F9F"/>
    <w:rsid w:val="00401471"/>
    <w:rsid w:val="00401851"/>
    <w:rsid w:val="00401E31"/>
    <w:rsid w:val="00401F28"/>
    <w:rsid w:val="00402196"/>
    <w:rsid w:val="00402491"/>
    <w:rsid w:val="00402A35"/>
    <w:rsid w:val="00402AF9"/>
    <w:rsid w:val="00402EC8"/>
    <w:rsid w:val="004037BB"/>
    <w:rsid w:val="00403909"/>
    <w:rsid w:val="00403AB4"/>
    <w:rsid w:val="0040401F"/>
    <w:rsid w:val="004047AF"/>
    <w:rsid w:val="00404D03"/>
    <w:rsid w:val="00405084"/>
    <w:rsid w:val="00405095"/>
    <w:rsid w:val="004052EE"/>
    <w:rsid w:val="004055A7"/>
    <w:rsid w:val="00405FFE"/>
    <w:rsid w:val="004061B5"/>
    <w:rsid w:val="00406537"/>
    <w:rsid w:val="004065CC"/>
    <w:rsid w:val="00406996"/>
    <w:rsid w:val="00406A61"/>
    <w:rsid w:val="004078D8"/>
    <w:rsid w:val="0041037A"/>
    <w:rsid w:val="0041110F"/>
    <w:rsid w:val="00411194"/>
    <w:rsid w:val="004112E9"/>
    <w:rsid w:val="00411509"/>
    <w:rsid w:val="0041170F"/>
    <w:rsid w:val="00412705"/>
    <w:rsid w:val="00412B63"/>
    <w:rsid w:val="0041323C"/>
    <w:rsid w:val="00413873"/>
    <w:rsid w:val="00413E1F"/>
    <w:rsid w:val="004140EF"/>
    <w:rsid w:val="0041501E"/>
    <w:rsid w:val="00415109"/>
    <w:rsid w:val="00415DE4"/>
    <w:rsid w:val="004162F7"/>
    <w:rsid w:val="00416A1B"/>
    <w:rsid w:val="00417CF1"/>
    <w:rsid w:val="00420456"/>
    <w:rsid w:val="0042060A"/>
    <w:rsid w:val="0042091E"/>
    <w:rsid w:val="004209B2"/>
    <w:rsid w:val="00420F42"/>
    <w:rsid w:val="00421251"/>
    <w:rsid w:val="004214CE"/>
    <w:rsid w:val="00421C6B"/>
    <w:rsid w:val="004224F8"/>
    <w:rsid w:val="00422831"/>
    <w:rsid w:val="00422887"/>
    <w:rsid w:val="004229AD"/>
    <w:rsid w:val="00423AA9"/>
    <w:rsid w:val="004247AD"/>
    <w:rsid w:val="0042481B"/>
    <w:rsid w:val="00425E77"/>
    <w:rsid w:val="004261F5"/>
    <w:rsid w:val="00426619"/>
    <w:rsid w:val="00430238"/>
    <w:rsid w:val="00430385"/>
    <w:rsid w:val="00430868"/>
    <w:rsid w:val="0043123D"/>
    <w:rsid w:val="0043145B"/>
    <w:rsid w:val="00431510"/>
    <w:rsid w:val="004316D3"/>
    <w:rsid w:val="00431BAB"/>
    <w:rsid w:val="004323F0"/>
    <w:rsid w:val="00432EBF"/>
    <w:rsid w:val="00432F3D"/>
    <w:rsid w:val="004331E6"/>
    <w:rsid w:val="0043332E"/>
    <w:rsid w:val="00433B5B"/>
    <w:rsid w:val="00433D75"/>
    <w:rsid w:val="004348FC"/>
    <w:rsid w:val="0043556B"/>
    <w:rsid w:val="00435612"/>
    <w:rsid w:val="0043582D"/>
    <w:rsid w:val="00436A19"/>
    <w:rsid w:val="00436B2C"/>
    <w:rsid w:val="00436F07"/>
    <w:rsid w:val="0043730F"/>
    <w:rsid w:val="00437B9F"/>
    <w:rsid w:val="00437C03"/>
    <w:rsid w:val="00437CDD"/>
    <w:rsid w:val="00437F92"/>
    <w:rsid w:val="00440972"/>
    <w:rsid w:val="00440D74"/>
    <w:rsid w:val="00440E29"/>
    <w:rsid w:val="004418AB"/>
    <w:rsid w:val="00441B36"/>
    <w:rsid w:val="00441E18"/>
    <w:rsid w:val="00442399"/>
    <w:rsid w:val="004426A8"/>
    <w:rsid w:val="0044292B"/>
    <w:rsid w:val="00442A42"/>
    <w:rsid w:val="00443071"/>
    <w:rsid w:val="004430BF"/>
    <w:rsid w:val="00443C9F"/>
    <w:rsid w:val="004441B2"/>
    <w:rsid w:val="00444552"/>
    <w:rsid w:val="00444D51"/>
    <w:rsid w:val="0044606F"/>
    <w:rsid w:val="00446C42"/>
    <w:rsid w:val="00446EC1"/>
    <w:rsid w:val="00450064"/>
    <w:rsid w:val="004504E2"/>
    <w:rsid w:val="004505FB"/>
    <w:rsid w:val="00452426"/>
    <w:rsid w:val="00452A00"/>
    <w:rsid w:val="00452A76"/>
    <w:rsid w:val="00452C04"/>
    <w:rsid w:val="00452D58"/>
    <w:rsid w:val="00454172"/>
    <w:rsid w:val="004541F9"/>
    <w:rsid w:val="00454A6F"/>
    <w:rsid w:val="00454AEE"/>
    <w:rsid w:val="00455712"/>
    <w:rsid w:val="00455B38"/>
    <w:rsid w:val="004560AC"/>
    <w:rsid w:val="004561B2"/>
    <w:rsid w:val="0045628D"/>
    <w:rsid w:val="00456AD3"/>
    <w:rsid w:val="004573E2"/>
    <w:rsid w:val="0045758D"/>
    <w:rsid w:val="00460058"/>
    <w:rsid w:val="00460729"/>
    <w:rsid w:val="00460D6C"/>
    <w:rsid w:val="004611EF"/>
    <w:rsid w:val="00461501"/>
    <w:rsid w:val="00461C43"/>
    <w:rsid w:val="00462155"/>
    <w:rsid w:val="00462AF3"/>
    <w:rsid w:val="00462CA3"/>
    <w:rsid w:val="00462D19"/>
    <w:rsid w:val="00462D83"/>
    <w:rsid w:val="00463925"/>
    <w:rsid w:val="00463F13"/>
    <w:rsid w:val="00464010"/>
    <w:rsid w:val="00464964"/>
    <w:rsid w:val="00465071"/>
    <w:rsid w:val="004652B3"/>
    <w:rsid w:val="004659A1"/>
    <w:rsid w:val="004659C0"/>
    <w:rsid w:val="00465AB9"/>
    <w:rsid w:val="00465B80"/>
    <w:rsid w:val="0046613A"/>
    <w:rsid w:val="004664F7"/>
    <w:rsid w:val="00466B6D"/>
    <w:rsid w:val="00466BFB"/>
    <w:rsid w:val="00466D49"/>
    <w:rsid w:val="0046729E"/>
    <w:rsid w:val="004679BF"/>
    <w:rsid w:val="00467ABE"/>
    <w:rsid w:val="00467F4B"/>
    <w:rsid w:val="0047064A"/>
    <w:rsid w:val="00470761"/>
    <w:rsid w:val="00471660"/>
    <w:rsid w:val="00471727"/>
    <w:rsid w:val="00472297"/>
    <w:rsid w:val="00472663"/>
    <w:rsid w:val="00472C8D"/>
    <w:rsid w:val="00472FCF"/>
    <w:rsid w:val="0047300C"/>
    <w:rsid w:val="004735BB"/>
    <w:rsid w:val="00473E70"/>
    <w:rsid w:val="00474118"/>
    <w:rsid w:val="00474824"/>
    <w:rsid w:val="00474C69"/>
    <w:rsid w:val="0047539D"/>
    <w:rsid w:val="00475D65"/>
    <w:rsid w:val="00475D9E"/>
    <w:rsid w:val="00476916"/>
    <w:rsid w:val="0047709C"/>
    <w:rsid w:val="00480942"/>
    <w:rsid w:val="00481DA5"/>
    <w:rsid w:val="004825F9"/>
    <w:rsid w:val="00482810"/>
    <w:rsid w:val="00482A72"/>
    <w:rsid w:val="00482CE0"/>
    <w:rsid w:val="00483267"/>
    <w:rsid w:val="004832CC"/>
    <w:rsid w:val="00483735"/>
    <w:rsid w:val="004837FD"/>
    <w:rsid w:val="00483867"/>
    <w:rsid w:val="004839AC"/>
    <w:rsid w:val="00483E72"/>
    <w:rsid w:val="00483EC2"/>
    <w:rsid w:val="004842A7"/>
    <w:rsid w:val="004843DA"/>
    <w:rsid w:val="0048485F"/>
    <w:rsid w:val="00484B44"/>
    <w:rsid w:val="00484D59"/>
    <w:rsid w:val="00485CD5"/>
    <w:rsid w:val="004861B4"/>
    <w:rsid w:val="00486291"/>
    <w:rsid w:val="00486347"/>
    <w:rsid w:val="00486386"/>
    <w:rsid w:val="00486406"/>
    <w:rsid w:val="00487756"/>
    <w:rsid w:val="00487E27"/>
    <w:rsid w:val="00490522"/>
    <w:rsid w:val="004908D8"/>
    <w:rsid w:val="00490C6E"/>
    <w:rsid w:val="00490EE1"/>
    <w:rsid w:val="004931DD"/>
    <w:rsid w:val="0049379B"/>
    <w:rsid w:val="00494BF9"/>
    <w:rsid w:val="00494DAE"/>
    <w:rsid w:val="004950D6"/>
    <w:rsid w:val="004952C1"/>
    <w:rsid w:val="0049631D"/>
    <w:rsid w:val="004972C1"/>
    <w:rsid w:val="0049744C"/>
    <w:rsid w:val="00497F8D"/>
    <w:rsid w:val="004A02BD"/>
    <w:rsid w:val="004A0345"/>
    <w:rsid w:val="004A0611"/>
    <w:rsid w:val="004A0F26"/>
    <w:rsid w:val="004A1080"/>
    <w:rsid w:val="004A1351"/>
    <w:rsid w:val="004A16EE"/>
    <w:rsid w:val="004A2386"/>
    <w:rsid w:val="004A26B5"/>
    <w:rsid w:val="004A2BB4"/>
    <w:rsid w:val="004A3230"/>
    <w:rsid w:val="004A3B17"/>
    <w:rsid w:val="004A3E34"/>
    <w:rsid w:val="004A3ECE"/>
    <w:rsid w:val="004A429C"/>
    <w:rsid w:val="004A42AD"/>
    <w:rsid w:val="004A452F"/>
    <w:rsid w:val="004A4683"/>
    <w:rsid w:val="004A4889"/>
    <w:rsid w:val="004A4B99"/>
    <w:rsid w:val="004A4DDD"/>
    <w:rsid w:val="004A4F96"/>
    <w:rsid w:val="004A51B7"/>
    <w:rsid w:val="004A58BB"/>
    <w:rsid w:val="004A60B5"/>
    <w:rsid w:val="004A6597"/>
    <w:rsid w:val="004A6964"/>
    <w:rsid w:val="004A6BA7"/>
    <w:rsid w:val="004A6C48"/>
    <w:rsid w:val="004B0E47"/>
    <w:rsid w:val="004B103D"/>
    <w:rsid w:val="004B12FA"/>
    <w:rsid w:val="004B2019"/>
    <w:rsid w:val="004B2486"/>
    <w:rsid w:val="004B2698"/>
    <w:rsid w:val="004B279C"/>
    <w:rsid w:val="004B289F"/>
    <w:rsid w:val="004B3BC8"/>
    <w:rsid w:val="004B412B"/>
    <w:rsid w:val="004B45F6"/>
    <w:rsid w:val="004B51CE"/>
    <w:rsid w:val="004B585E"/>
    <w:rsid w:val="004B5F55"/>
    <w:rsid w:val="004B646F"/>
    <w:rsid w:val="004B6703"/>
    <w:rsid w:val="004B6738"/>
    <w:rsid w:val="004C0042"/>
    <w:rsid w:val="004C110D"/>
    <w:rsid w:val="004C1185"/>
    <w:rsid w:val="004C1187"/>
    <w:rsid w:val="004C118F"/>
    <w:rsid w:val="004C13D4"/>
    <w:rsid w:val="004C177C"/>
    <w:rsid w:val="004C19D0"/>
    <w:rsid w:val="004C1CF2"/>
    <w:rsid w:val="004C2B19"/>
    <w:rsid w:val="004C2EC8"/>
    <w:rsid w:val="004C34AF"/>
    <w:rsid w:val="004C3BB3"/>
    <w:rsid w:val="004C4EB1"/>
    <w:rsid w:val="004C55AA"/>
    <w:rsid w:val="004C55D2"/>
    <w:rsid w:val="004C56EB"/>
    <w:rsid w:val="004C584F"/>
    <w:rsid w:val="004C5BF0"/>
    <w:rsid w:val="004C5C35"/>
    <w:rsid w:val="004C60F1"/>
    <w:rsid w:val="004C61DA"/>
    <w:rsid w:val="004C6788"/>
    <w:rsid w:val="004C755C"/>
    <w:rsid w:val="004C7A4F"/>
    <w:rsid w:val="004D0319"/>
    <w:rsid w:val="004D0561"/>
    <w:rsid w:val="004D096E"/>
    <w:rsid w:val="004D0DE6"/>
    <w:rsid w:val="004D1830"/>
    <w:rsid w:val="004D1ED1"/>
    <w:rsid w:val="004D2321"/>
    <w:rsid w:val="004D23B9"/>
    <w:rsid w:val="004D2C0E"/>
    <w:rsid w:val="004D2F99"/>
    <w:rsid w:val="004D364A"/>
    <w:rsid w:val="004D3A52"/>
    <w:rsid w:val="004D3C08"/>
    <w:rsid w:val="004D46B2"/>
    <w:rsid w:val="004D4D86"/>
    <w:rsid w:val="004D55AF"/>
    <w:rsid w:val="004D561B"/>
    <w:rsid w:val="004D5ACB"/>
    <w:rsid w:val="004D5C00"/>
    <w:rsid w:val="004D62B2"/>
    <w:rsid w:val="004D6D14"/>
    <w:rsid w:val="004D6F33"/>
    <w:rsid w:val="004D7330"/>
    <w:rsid w:val="004D7458"/>
    <w:rsid w:val="004D7819"/>
    <w:rsid w:val="004D7AD5"/>
    <w:rsid w:val="004D7EC9"/>
    <w:rsid w:val="004E0040"/>
    <w:rsid w:val="004E01BE"/>
    <w:rsid w:val="004E02A2"/>
    <w:rsid w:val="004E071D"/>
    <w:rsid w:val="004E11FD"/>
    <w:rsid w:val="004E12CB"/>
    <w:rsid w:val="004E1772"/>
    <w:rsid w:val="004E19B9"/>
    <w:rsid w:val="004E1B39"/>
    <w:rsid w:val="004E1EFC"/>
    <w:rsid w:val="004E2A32"/>
    <w:rsid w:val="004E32F5"/>
    <w:rsid w:val="004E3360"/>
    <w:rsid w:val="004E39EC"/>
    <w:rsid w:val="004E3ED0"/>
    <w:rsid w:val="004E3F22"/>
    <w:rsid w:val="004E49BA"/>
    <w:rsid w:val="004E4A93"/>
    <w:rsid w:val="004E4D6B"/>
    <w:rsid w:val="004E5346"/>
    <w:rsid w:val="004E5531"/>
    <w:rsid w:val="004E601A"/>
    <w:rsid w:val="004E6F2B"/>
    <w:rsid w:val="004F05A9"/>
    <w:rsid w:val="004F0C8B"/>
    <w:rsid w:val="004F0E4B"/>
    <w:rsid w:val="004F15B9"/>
    <w:rsid w:val="004F19A6"/>
    <w:rsid w:val="004F1A18"/>
    <w:rsid w:val="004F2354"/>
    <w:rsid w:val="004F2CD6"/>
    <w:rsid w:val="004F3443"/>
    <w:rsid w:val="004F3AD5"/>
    <w:rsid w:val="004F5391"/>
    <w:rsid w:val="004F5526"/>
    <w:rsid w:val="004F55B3"/>
    <w:rsid w:val="004F5941"/>
    <w:rsid w:val="004F713B"/>
    <w:rsid w:val="004F75B0"/>
    <w:rsid w:val="004F79A5"/>
    <w:rsid w:val="00500A85"/>
    <w:rsid w:val="00501071"/>
    <w:rsid w:val="005015D2"/>
    <w:rsid w:val="005025A9"/>
    <w:rsid w:val="00503301"/>
    <w:rsid w:val="00503C2E"/>
    <w:rsid w:val="00503D8B"/>
    <w:rsid w:val="00504137"/>
    <w:rsid w:val="005046CE"/>
    <w:rsid w:val="00504FB9"/>
    <w:rsid w:val="00505C45"/>
    <w:rsid w:val="0050616C"/>
    <w:rsid w:val="00506199"/>
    <w:rsid w:val="005061C0"/>
    <w:rsid w:val="005066C2"/>
    <w:rsid w:val="00506C45"/>
    <w:rsid w:val="00506CC4"/>
    <w:rsid w:val="00507CAD"/>
    <w:rsid w:val="0051016E"/>
    <w:rsid w:val="00510564"/>
    <w:rsid w:val="005110DD"/>
    <w:rsid w:val="0051117C"/>
    <w:rsid w:val="0051124C"/>
    <w:rsid w:val="00511764"/>
    <w:rsid w:val="005117CD"/>
    <w:rsid w:val="00512007"/>
    <w:rsid w:val="005120F1"/>
    <w:rsid w:val="005122D1"/>
    <w:rsid w:val="005123D0"/>
    <w:rsid w:val="00512731"/>
    <w:rsid w:val="005128C0"/>
    <w:rsid w:val="00512D94"/>
    <w:rsid w:val="005130F9"/>
    <w:rsid w:val="00514487"/>
    <w:rsid w:val="00514B25"/>
    <w:rsid w:val="005157D4"/>
    <w:rsid w:val="005166CE"/>
    <w:rsid w:val="00516AF2"/>
    <w:rsid w:val="00520970"/>
    <w:rsid w:val="00520C2C"/>
    <w:rsid w:val="0052104C"/>
    <w:rsid w:val="00521328"/>
    <w:rsid w:val="0052167F"/>
    <w:rsid w:val="00521A54"/>
    <w:rsid w:val="00521C6B"/>
    <w:rsid w:val="00521EE8"/>
    <w:rsid w:val="00521F5D"/>
    <w:rsid w:val="00521FCE"/>
    <w:rsid w:val="00522E95"/>
    <w:rsid w:val="0052327C"/>
    <w:rsid w:val="0052358A"/>
    <w:rsid w:val="005245BC"/>
    <w:rsid w:val="005248AB"/>
    <w:rsid w:val="005249D2"/>
    <w:rsid w:val="00524D3A"/>
    <w:rsid w:val="00525151"/>
    <w:rsid w:val="005252F7"/>
    <w:rsid w:val="00526297"/>
    <w:rsid w:val="005263E8"/>
    <w:rsid w:val="0052684D"/>
    <w:rsid w:val="00526921"/>
    <w:rsid w:val="00526D0E"/>
    <w:rsid w:val="0052702B"/>
    <w:rsid w:val="00527184"/>
    <w:rsid w:val="00527597"/>
    <w:rsid w:val="00527EC6"/>
    <w:rsid w:val="005300DE"/>
    <w:rsid w:val="00530B5C"/>
    <w:rsid w:val="00530C9F"/>
    <w:rsid w:val="00530DC2"/>
    <w:rsid w:val="005310BD"/>
    <w:rsid w:val="00531671"/>
    <w:rsid w:val="00531925"/>
    <w:rsid w:val="00531D78"/>
    <w:rsid w:val="005327F9"/>
    <w:rsid w:val="00532C34"/>
    <w:rsid w:val="00533160"/>
    <w:rsid w:val="00533868"/>
    <w:rsid w:val="00534C72"/>
    <w:rsid w:val="00535484"/>
    <w:rsid w:val="005354F1"/>
    <w:rsid w:val="00535865"/>
    <w:rsid w:val="005359AF"/>
    <w:rsid w:val="00536D4A"/>
    <w:rsid w:val="00536E88"/>
    <w:rsid w:val="00537268"/>
    <w:rsid w:val="00537F9A"/>
    <w:rsid w:val="00540911"/>
    <w:rsid w:val="005409B5"/>
    <w:rsid w:val="00540C46"/>
    <w:rsid w:val="00541010"/>
    <w:rsid w:val="0054149A"/>
    <w:rsid w:val="00541C74"/>
    <w:rsid w:val="00541CEE"/>
    <w:rsid w:val="005424D9"/>
    <w:rsid w:val="00543299"/>
    <w:rsid w:val="005438A8"/>
    <w:rsid w:val="00544560"/>
    <w:rsid w:val="00544652"/>
    <w:rsid w:val="005446E0"/>
    <w:rsid w:val="0054527C"/>
    <w:rsid w:val="0054541C"/>
    <w:rsid w:val="00546157"/>
    <w:rsid w:val="005463E6"/>
    <w:rsid w:val="005467D8"/>
    <w:rsid w:val="00546902"/>
    <w:rsid w:val="00546F13"/>
    <w:rsid w:val="00547153"/>
    <w:rsid w:val="00547C77"/>
    <w:rsid w:val="005502B9"/>
    <w:rsid w:val="005509CF"/>
    <w:rsid w:val="0055107D"/>
    <w:rsid w:val="005517DC"/>
    <w:rsid w:val="00552F87"/>
    <w:rsid w:val="00552FC2"/>
    <w:rsid w:val="00553261"/>
    <w:rsid w:val="00553555"/>
    <w:rsid w:val="00553DB0"/>
    <w:rsid w:val="0055459F"/>
    <w:rsid w:val="00554779"/>
    <w:rsid w:val="0055484C"/>
    <w:rsid w:val="00554B52"/>
    <w:rsid w:val="00554FBD"/>
    <w:rsid w:val="005553F8"/>
    <w:rsid w:val="005556A8"/>
    <w:rsid w:val="00555D90"/>
    <w:rsid w:val="00556958"/>
    <w:rsid w:val="00556FA5"/>
    <w:rsid w:val="00557080"/>
    <w:rsid w:val="00560391"/>
    <w:rsid w:val="0056050D"/>
    <w:rsid w:val="005607BD"/>
    <w:rsid w:val="00560B9F"/>
    <w:rsid w:val="00560FC9"/>
    <w:rsid w:val="005614D0"/>
    <w:rsid w:val="00561809"/>
    <w:rsid w:val="005618CE"/>
    <w:rsid w:val="00561B43"/>
    <w:rsid w:val="005629F0"/>
    <w:rsid w:val="00562D8D"/>
    <w:rsid w:val="00562DB4"/>
    <w:rsid w:val="00562F74"/>
    <w:rsid w:val="00563DA7"/>
    <w:rsid w:val="00563E6C"/>
    <w:rsid w:val="005644A3"/>
    <w:rsid w:val="0056499C"/>
    <w:rsid w:val="00564B30"/>
    <w:rsid w:val="00564B7E"/>
    <w:rsid w:val="005658A7"/>
    <w:rsid w:val="00566B36"/>
    <w:rsid w:val="00566DE9"/>
    <w:rsid w:val="00567156"/>
    <w:rsid w:val="005674EA"/>
    <w:rsid w:val="00567CF5"/>
    <w:rsid w:val="00567FF9"/>
    <w:rsid w:val="00570A5B"/>
    <w:rsid w:val="00571123"/>
    <w:rsid w:val="005712D9"/>
    <w:rsid w:val="005716BC"/>
    <w:rsid w:val="00571C28"/>
    <w:rsid w:val="0057229D"/>
    <w:rsid w:val="005727A1"/>
    <w:rsid w:val="00572971"/>
    <w:rsid w:val="00572AC9"/>
    <w:rsid w:val="00572BE6"/>
    <w:rsid w:val="0057321A"/>
    <w:rsid w:val="005733B0"/>
    <w:rsid w:val="005744FF"/>
    <w:rsid w:val="00574662"/>
    <w:rsid w:val="005750D6"/>
    <w:rsid w:val="00575A47"/>
    <w:rsid w:val="0057682B"/>
    <w:rsid w:val="00576DDE"/>
    <w:rsid w:val="00576ED1"/>
    <w:rsid w:val="00577359"/>
    <w:rsid w:val="00580093"/>
    <w:rsid w:val="0058017D"/>
    <w:rsid w:val="005804E2"/>
    <w:rsid w:val="00580803"/>
    <w:rsid w:val="0058086A"/>
    <w:rsid w:val="00580B4C"/>
    <w:rsid w:val="00581944"/>
    <w:rsid w:val="00581D9D"/>
    <w:rsid w:val="005831C4"/>
    <w:rsid w:val="00583372"/>
    <w:rsid w:val="005835BB"/>
    <w:rsid w:val="00583922"/>
    <w:rsid w:val="00583958"/>
    <w:rsid w:val="00583EA6"/>
    <w:rsid w:val="00584741"/>
    <w:rsid w:val="00584869"/>
    <w:rsid w:val="00584CA5"/>
    <w:rsid w:val="00585351"/>
    <w:rsid w:val="005854A3"/>
    <w:rsid w:val="0058592B"/>
    <w:rsid w:val="00585A48"/>
    <w:rsid w:val="00585BD5"/>
    <w:rsid w:val="0058628F"/>
    <w:rsid w:val="005863F6"/>
    <w:rsid w:val="00586C08"/>
    <w:rsid w:val="00587520"/>
    <w:rsid w:val="0058782A"/>
    <w:rsid w:val="00587FAB"/>
    <w:rsid w:val="0059078E"/>
    <w:rsid w:val="00590E62"/>
    <w:rsid w:val="00591AEE"/>
    <w:rsid w:val="00591B29"/>
    <w:rsid w:val="00592218"/>
    <w:rsid w:val="005930E9"/>
    <w:rsid w:val="005930F7"/>
    <w:rsid w:val="0059360C"/>
    <w:rsid w:val="005939A6"/>
    <w:rsid w:val="00594293"/>
    <w:rsid w:val="00594545"/>
    <w:rsid w:val="00595B78"/>
    <w:rsid w:val="0059602D"/>
    <w:rsid w:val="00596137"/>
    <w:rsid w:val="0059657B"/>
    <w:rsid w:val="0059668A"/>
    <w:rsid w:val="00596C2E"/>
    <w:rsid w:val="005977D7"/>
    <w:rsid w:val="0059787A"/>
    <w:rsid w:val="00597CFE"/>
    <w:rsid w:val="00597E2F"/>
    <w:rsid w:val="00597E33"/>
    <w:rsid w:val="005A18AD"/>
    <w:rsid w:val="005A1C6E"/>
    <w:rsid w:val="005A1CCD"/>
    <w:rsid w:val="005A1F2B"/>
    <w:rsid w:val="005A3537"/>
    <w:rsid w:val="005A35DF"/>
    <w:rsid w:val="005A39A2"/>
    <w:rsid w:val="005A3A0F"/>
    <w:rsid w:val="005A3A94"/>
    <w:rsid w:val="005A49D2"/>
    <w:rsid w:val="005A4A8E"/>
    <w:rsid w:val="005A4B2C"/>
    <w:rsid w:val="005A4DED"/>
    <w:rsid w:val="005A4EB6"/>
    <w:rsid w:val="005A4ED4"/>
    <w:rsid w:val="005A507A"/>
    <w:rsid w:val="005A5135"/>
    <w:rsid w:val="005A520F"/>
    <w:rsid w:val="005A53BF"/>
    <w:rsid w:val="005A6182"/>
    <w:rsid w:val="005A642E"/>
    <w:rsid w:val="005A6670"/>
    <w:rsid w:val="005A6966"/>
    <w:rsid w:val="005A6D0A"/>
    <w:rsid w:val="005A744C"/>
    <w:rsid w:val="005A7AF0"/>
    <w:rsid w:val="005B0109"/>
    <w:rsid w:val="005B0589"/>
    <w:rsid w:val="005B0EFF"/>
    <w:rsid w:val="005B1241"/>
    <w:rsid w:val="005B1994"/>
    <w:rsid w:val="005B2E6C"/>
    <w:rsid w:val="005B2FBE"/>
    <w:rsid w:val="005B3981"/>
    <w:rsid w:val="005B3DCA"/>
    <w:rsid w:val="005B3E81"/>
    <w:rsid w:val="005B43DA"/>
    <w:rsid w:val="005B44BA"/>
    <w:rsid w:val="005B4C60"/>
    <w:rsid w:val="005B4FB4"/>
    <w:rsid w:val="005B55F1"/>
    <w:rsid w:val="005B5CC1"/>
    <w:rsid w:val="005B5DCF"/>
    <w:rsid w:val="005B65A9"/>
    <w:rsid w:val="005B7360"/>
    <w:rsid w:val="005B744A"/>
    <w:rsid w:val="005B762D"/>
    <w:rsid w:val="005B79A0"/>
    <w:rsid w:val="005B7A0E"/>
    <w:rsid w:val="005B7DD9"/>
    <w:rsid w:val="005C02B5"/>
    <w:rsid w:val="005C1B74"/>
    <w:rsid w:val="005C27A4"/>
    <w:rsid w:val="005C2AF0"/>
    <w:rsid w:val="005C2B00"/>
    <w:rsid w:val="005C31D0"/>
    <w:rsid w:val="005C370D"/>
    <w:rsid w:val="005C3909"/>
    <w:rsid w:val="005C398C"/>
    <w:rsid w:val="005C39E6"/>
    <w:rsid w:val="005C3DE9"/>
    <w:rsid w:val="005C3E62"/>
    <w:rsid w:val="005C410B"/>
    <w:rsid w:val="005C41C5"/>
    <w:rsid w:val="005C48D2"/>
    <w:rsid w:val="005C4F6A"/>
    <w:rsid w:val="005C550A"/>
    <w:rsid w:val="005C5877"/>
    <w:rsid w:val="005C5F95"/>
    <w:rsid w:val="005C6982"/>
    <w:rsid w:val="005C6CE9"/>
    <w:rsid w:val="005C6F57"/>
    <w:rsid w:val="005C702A"/>
    <w:rsid w:val="005C74B6"/>
    <w:rsid w:val="005C750F"/>
    <w:rsid w:val="005C7548"/>
    <w:rsid w:val="005C7CC2"/>
    <w:rsid w:val="005D040A"/>
    <w:rsid w:val="005D04CF"/>
    <w:rsid w:val="005D1201"/>
    <w:rsid w:val="005D2860"/>
    <w:rsid w:val="005D2B13"/>
    <w:rsid w:val="005D2CDF"/>
    <w:rsid w:val="005D311C"/>
    <w:rsid w:val="005D411A"/>
    <w:rsid w:val="005D453D"/>
    <w:rsid w:val="005D468C"/>
    <w:rsid w:val="005D4EFD"/>
    <w:rsid w:val="005D5369"/>
    <w:rsid w:val="005D586D"/>
    <w:rsid w:val="005D6391"/>
    <w:rsid w:val="005D71C7"/>
    <w:rsid w:val="005E0FC2"/>
    <w:rsid w:val="005E1798"/>
    <w:rsid w:val="005E20B1"/>
    <w:rsid w:val="005E2D51"/>
    <w:rsid w:val="005E3078"/>
    <w:rsid w:val="005E3DB4"/>
    <w:rsid w:val="005E41AC"/>
    <w:rsid w:val="005E480A"/>
    <w:rsid w:val="005E5BC9"/>
    <w:rsid w:val="005E6395"/>
    <w:rsid w:val="005E6814"/>
    <w:rsid w:val="005E6CF4"/>
    <w:rsid w:val="005E6D10"/>
    <w:rsid w:val="005E75FA"/>
    <w:rsid w:val="005E7A6B"/>
    <w:rsid w:val="005E7B03"/>
    <w:rsid w:val="005F000C"/>
    <w:rsid w:val="005F0887"/>
    <w:rsid w:val="005F144E"/>
    <w:rsid w:val="005F1595"/>
    <w:rsid w:val="005F1FE5"/>
    <w:rsid w:val="005F2737"/>
    <w:rsid w:val="005F2BF7"/>
    <w:rsid w:val="005F2E4F"/>
    <w:rsid w:val="005F2E6C"/>
    <w:rsid w:val="005F3486"/>
    <w:rsid w:val="005F3681"/>
    <w:rsid w:val="005F3900"/>
    <w:rsid w:val="005F4057"/>
    <w:rsid w:val="005F5708"/>
    <w:rsid w:val="005F7A37"/>
    <w:rsid w:val="005F7C06"/>
    <w:rsid w:val="005F7FF9"/>
    <w:rsid w:val="006003F9"/>
    <w:rsid w:val="00600462"/>
    <w:rsid w:val="00601FA4"/>
    <w:rsid w:val="006020E2"/>
    <w:rsid w:val="00602B8A"/>
    <w:rsid w:val="00602E71"/>
    <w:rsid w:val="00602EC7"/>
    <w:rsid w:val="00603228"/>
    <w:rsid w:val="0060407A"/>
    <w:rsid w:val="00605481"/>
    <w:rsid w:val="00605D3A"/>
    <w:rsid w:val="00605DA2"/>
    <w:rsid w:val="00606040"/>
    <w:rsid w:val="006068CA"/>
    <w:rsid w:val="006068CB"/>
    <w:rsid w:val="00606AC6"/>
    <w:rsid w:val="00606D61"/>
    <w:rsid w:val="00606DB6"/>
    <w:rsid w:val="00607299"/>
    <w:rsid w:val="006073C8"/>
    <w:rsid w:val="00607477"/>
    <w:rsid w:val="00607B51"/>
    <w:rsid w:val="00610C5E"/>
    <w:rsid w:val="0061132D"/>
    <w:rsid w:val="006126BE"/>
    <w:rsid w:val="00613140"/>
    <w:rsid w:val="006138AA"/>
    <w:rsid w:val="00614284"/>
    <w:rsid w:val="006143D7"/>
    <w:rsid w:val="006148B7"/>
    <w:rsid w:val="00614C62"/>
    <w:rsid w:val="0061644E"/>
    <w:rsid w:val="00616A1F"/>
    <w:rsid w:val="00616A83"/>
    <w:rsid w:val="00617393"/>
    <w:rsid w:val="00617551"/>
    <w:rsid w:val="00617BB7"/>
    <w:rsid w:val="006215EC"/>
    <w:rsid w:val="00621A03"/>
    <w:rsid w:val="00621CFD"/>
    <w:rsid w:val="00621F1E"/>
    <w:rsid w:val="0062205C"/>
    <w:rsid w:val="006226F7"/>
    <w:rsid w:val="006228AA"/>
    <w:rsid w:val="006237C9"/>
    <w:rsid w:val="00623D71"/>
    <w:rsid w:val="00624110"/>
    <w:rsid w:val="006245FA"/>
    <w:rsid w:val="006250E8"/>
    <w:rsid w:val="00625F2A"/>
    <w:rsid w:val="0062742E"/>
    <w:rsid w:val="006275A5"/>
    <w:rsid w:val="006275A6"/>
    <w:rsid w:val="006279CB"/>
    <w:rsid w:val="00627D8D"/>
    <w:rsid w:val="00630037"/>
    <w:rsid w:val="006304FD"/>
    <w:rsid w:val="0063070C"/>
    <w:rsid w:val="006308EC"/>
    <w:rsid w:val="00630957"/>
    <w:rsid w:val="00631081"/>
    <w:rsid w:val="0063112B"/>
    <w:rsid w:val="00631549"/>
    <w:rsid w:val="0063196C"/>
    <w:rsid w:val="00632556"/>
    <w:rsid w:val="00632913"/>
    <w:rsid w:val="00632A33"/>
    <w:rsid w:val="00632B9A"/>
    <w:rsid w:val="00633078"/>
    <w:rsid w:val="0063331E"/>
    <w:rsid w:val="00633631"/>
    <w:rsid w:val="006338FA"/>
    <w:rsid w:val="00633A50"/>
    <w:rsid w:val="00633ECE"/>
    <w:rsid w:val="006349BC"/>
    <w:rsid w:val="00634DAB"/>
    <w:rsid w:val="006355AF"/>
    <w:rsid w:val="00635762"/>
    <w:rsid w:val="006360DD"/>
    <w:rsid w:val="006363DB"/>
    <w:rsid w:val="006364D3"/>
    <w:rsid w:val="006365E5"/>
    <w:rsid w:val="006367C5"/>
    <w:rsid w:val="00637865"/>
    <w:rsid w:val="00637CD7"/>
    <w:rsid w:val="00637D69"/>
    <w:rsid w:val="00637F60"/>
    <w:rsid w:val="0064085E"/>
    <w:rsid w:val="00640ABB"/>
    <w:rsid w:val="00640C4F"/>
    <w:rsid w:val="00641257"/>
    <w:rsid w:val="00641269"/>
    <w:rsid w:val="006416FE"/>
    <w:rsid w:val="00641D3B"/>
    <w:rsid w:val="00642344"/>
    <w:rsid w:val="00642CCD"/>
    <w:rsid w:val="006439DD"/>
    <w:rsid w:val="00643C13"/>
    <w:rsid w:val="00643EEA"/>
    <w:rsid w:val="00644223"/>
    <w:rsid w:val="00644440"/>
    <w:rsid w:val="006446F8"/>
    <w:rsid w:val="00644748"/>
    <w:rsid w:val="006449D6"/>
    <w:rsid w:val="00644A36"/>
    <w:rsid w:val="00644A8D"/>
    <w:rsid w:val="0064613C"/>
    <w:rsid w:val="0064621A"/>
    <w:rsid w:val="00646536"/>
    <w:rsid w:val="00646829"/>
    <w:rsid w:val="00646988"/>
    <w:rsid w:val="00646CA2"/>
    <w:rsid w:val="0064718F"/>
    <w:rsid w:val="006471E1"/>
    <w:rsid w:val="00647B8D"/>
    <w:rsid w:val="00647CB5"/>
    <w:rsid w:val="00647DEE"/>
    <w:rsid w:val="0065047A"/>
    <w:rsid w:val="006505F0"/>
    <w:rsid w:val="00650DDB"/>
    <w:rsid w:val="00651208"/>
    <w:rsid w:val="006517D7"/>
    <w:rsid w:val="006518E5"/>
    <w:rsid w:val="00651A65"/>
    <w:rsid w:val="00651C73"/>
    <w:rsid w:val="00651F62"/>
    <w:rsid w:val="00652019"/>
    <w:rsid w:val="00652879"/>
    <w:rsid w:val="00652D2C"/>
    <w:rsid w:val="0065302F"/>
    <w:rsid w:val="00653502"/>
    <w:rsid w:val="00653C18"/>
    <w:rsid w:val="00654A93"/>
    <w:rsid w:val="00654D14"/>
    <w:rsid w:val="00654EF4"/>
    <w:rsid w:val="0065519D"/>
    <w:rsid w:val="00655B4B"/>
    <w:rsid w:val="0065600C"/>
    <w:rsid w:val="00656230"/>
    <w:rsid w:val="0065674B"/>
    <w:rsid w:val="00656772"/>
    <w:rsid w:val="0065713A"/>
    <w:rsid w:val="00657E37"/>
    <w:rsid w:val="006606DA"/>
    <w:rsid w:val="00660715"/>
    <w:rsid w:val="006621D1"/>
    <w:rsid w:val="006621EA"/>
    <w:rsid w:val="006622AF"/>
    <w:rsid w:val="00662A50"/>
    <w:rsid w:val="0066342B"/>
    <w:rsid w:val="006634BC"/>
    <w:rsid w:val="00663501"/>
    <w:rsid w:val="00663DAC"/>
    <w:rsid w:val="00664084"/>
    <w:rsid w:val="006646FD"/>
    <w:rsid w:val="0066508B"/>
    <w:rsid w:val="0066532B"/>
    <w:rsid w:val="00665837"/>
    <w:rsid w:val="006658E7"/>
    <w:rsid w:val="00666616"/>
    <w:rsid w:val="00667415"/>
    <w:rsid w:val="006679AF"/>
    <w:rsid w:val="00667BC9"/>
    <w:rsid w:val="00667CC9"/>
    <w:rsid w:val="00667D70"/>
    <w:rsid w:val="00670923"/>
    <w:rsid w:val="00670A61"/>
    <w:rsid w:val="0067149F"/>
    <w:rsid w:val="00671E34"/>
    <w:rsid w:val="00672689"/>
    <w:rsid w:val="00672A0E"/>
    <w:rsid w:val="00672C37"/>
    <w:rsid w:val="0067304B"/>
    <w:rsid w:val="00673F4F"/>
    <w:rsid w:val="0067422D"/>
    <w:rsid w:val="00674552"/>
    <w:rsid w:val="00674680"/>
    <w:rsid w:val="00674941"/>
    <w:rsid w:val="00675505"/>
    <w:rsid w:val="00675970"/>
    <w:rsid w:val="00675A42"/>
    <w:rsid w:val="00675BAE"/>
    <w:rsid w:val="00675E69"/>
    <w:rsid w:val="00676021"/>
    <w:rsid w:val="006764BB"/>
    <w:rsid w:val="006766AA"/>
    <w:rsid w:val="0067686F"/>
    <w:rsid w:val="00676A69"/>
    <w:rsid w:val="00676B0D"/>
    <w:rsid w:val="00676BB8"/>
    <w:rsid w:val="00676BCC"/>
    <w:rsid w:val="00676BD6"/>
    <w:rsid w:val="006770BF"/>
    <w:rsid w:val="00677948"/>
    <w:rsid w:val="00677995"/>
    <w:rsid w:val="0068053B"/>
    <w:rsid w:val="00680F50"/>
    <w:rsid w:val="006813B7"/>
    <w:rsid w:val="00681645"/>
    <w:rsid w:val="0068168A"/>
    <w:rsid w:val="00681830"/>
    <w:rsid w:val="00681C45"/>
    <w:rsid w:val="00682040"/>
    <w:rsid w:val="00683856"/>
    <w:rsid w:val="00683B29"/>
    <w:rsid w:val="00683BE9"/>
    <w:rsid w:val="006845F1"/>
    <w:rsid w:val="0068465D"/>
    <w:rsid w:val="006850E8"/>
    <w:rsid w:val="006854E8"/>
    <w:rsid w:val="00685535"/>
    <w:rsid w:val="0068556B"/>
    <w:rsid w:val="00685F20"/>
    <w:rsid w:val="00685F4E"/>
    <w:rsid w:val="00686B90"/>
    <w:rsid w:val="00686F92"/>
    <w:rsid w:val="006872CD"/>
    <w:rsid w:val="006874A9"/>
    <w:rsid w:val="00690346"/>
    <w:rsid w:val="00690648"/>
    <w:rsid w:val="006906DC"/>
    <w:rsid w:val="00690F72"/>
    <w:rsid w:val="00690FE0"/>
    <w:rsid w:val="006914EE"/>
    <w:rsid w:val="00691992"/>
    <w:rsid w:val="00693EE5"/>
    <w:rsid w:val="00694043"/>
    <w:rsid w:val="00694A2E"/>
    <w:rsid w:val="00694DBB"/>
    <w:rsid w:val="00694E32"/>
    <w:rsid w:val="006950FF"/>
    <w:rsid w:val="00695553"/>
    <w:rsid w:val="00696470"/>
    <w:rsid w:val="0069668B"/>
    <w:rsid w:val="006966F5"/>
    <w:rsid w:val="006968FF"/>
    <w:rsid w:val="00696B22"/>
    <w:rsid w:val="0069725F"/>
    <w:rsid w:val="006972E5"/>
    <w:rsid w:val="006977B0"/>
    <w:rsid w:val="00697D76"/>
    <w:rsid w:val="00697DB0"/>
    <w:rsid w:val="006A1030"/>
    <w:rsid w:val="006A23EE"/>
    <w:rsid w:val="006A254F"/>
    <w:rsid w:val="006A277B"/>
    <w:rsid w:val="006A2DC9"/>
    <w:rsid w:val="006A308E"/>
    <w:rsid w:val="006A312B"/>
    <w:rsid w:val="006A3F85"/>
    <w:rsid w:val="006A4063"/>
    <w:rsid w:val="006A42EF"/>
    <w:rsid w:val="006A48B2"/>
    <w:rsid w:val="006A4BCA"/>
    <w:rsid w:val="006A513D"/>
    <w:rsid w:val="006A5CEB"/>
    <w:rsid w:val="006A6A6E"/>
    <w:rsid w:val="006A6B29"/>
    <w:rsid w:val="006A6C36"/>
    <w:rsid w:val="006A6C80"/>
    <w:rsid w:val="006A7D84"/>
    <w:rsid w:val="006A7FBA"/>
    <w:rsid w:val="006B0587"/>
    <w:rsid w:val="006B08D4"/>
    <w:rsid w:val="006B0B21"/>
    <w:rsid w:val="006B1675"/>
    <w:rsid w:val="006B172A"/>
    <w:rsid w:val="006B1C74"/>
    <w:rsid w:val="006B1CB2"/>
    <w:rsid w:val="006B1E1B"/>
    <w:rsid w:val="006B20DB"/>
    <w:rsid w:val="006B2724"/>
    <w:rsid w:val="006B2C6B"/>
    <w:rsid w:val="006B2D6E"/>
    <w:rsid w:val="006B2E55"/>
    <w:rsid w:val="006B3064"/>
    <w:rsid w:val="006B345F"/>
    <w:rsid w:val="006B3745"/>
    <w:rsid w:val="006B3EE3"/>
    <w:rsid w:val="006B4052"/>
    <w:rsid w:val="006B40DC"/>
    <w:rsid w:val="006B4157"/>
    <w:rsid w:val="006B4720"/>
    <w:rsid w:val="006B494C"/>
    <w:rsid w:val="006B5A05"/>
    <w:rsid w:val="006B5AFD"/>
    <w:rsid w:val="006B61C5"/>
    <w:rsid w:val="006B6354"/>
    <w:rsid w:val="006B71EB"/>
    <w:rsid w:val="006B7393"/>
    <w:rsid w:val="006B7868"/>
    <w:rsid w:val="006B795F"/>
    <w:rsid w:val="006B7C5F"/>
    <w:rsid w:val="006B7F7B"/>
    <w:rsid w:val="006C027B"/>
    <w:rsid w:val="006C0A95"/>
    <w:rsid w:val="006C1134"/>
    <w:rsid w:val="006C226F"/>
    <w:rsid w:val="006C2937"/>
    <w:rsid w:val="006C3927"/>
    <w:rsid w:val="006C394C"/>
    <w:rsid w:val="006C4C5E"/>
    <w:rsid w:val="006C4EAE"/>
    <w:rsid w:val="006C4F26"/>
    <w:rsid w:val="006C50E5"/>
    <w:rsid w:val="006C518F"/>
    <w:rsid w:val="006C51DE"/>
    <w:rsid w:val="006C637A"/>
    <w:rsid w:val="006C63BB"/>
    <w:rsid w:val="006C6702"/>
    <w:rsid w:val="006C6B72"/>
    <w:rsid w:val="006C6E01"/>
    <w:rsid w:val="006C7103"/>
    <w:rsid w:val="006C7247"/>
    <w:rsid w:val="006C741D"/>
    <w:rsid w:val="006C768E"/>
    <w:rsid w:val="006C7DA0"/>
    <w:rsid w:val="006C7E92"/>
    <w:rsid w:val="006D07F4"/>
    <w:rsid w:val="006D0F7D"/>
    <w:rsid w:val="006D15D7"/>
    <w:rsid w:val="006D17AD"/>
    <w:rsid w:val="006D25DD"/>
    <w:rsid w:val="006D261F"/>
    <w:rsid w:val="006D288F"/>
    <w:rsid w:val="006D2C04"/>
    <w:rsid w:val="006D31CF"/>
    <w:rsid w:val="006D327E"/>
    <w:rsid w:val="006D35B0"/>
    <w:rsid w:val="006D366F"/>
    <w:rsid w:val="006D3807"/>
    <w:rsid w:val="006D3ADF"/>
    <w:rsid w:val="006D4270"/>
    <w:rsid w:val="006D49F8"/>
    <w:rsid w:val="006D4BF0"/>
    <w:rsid w:val="006D56AA"/>
    <w:rsid w:val="006D6CC9"/>
    <w:rsid w:val="006D74AB"/>
    <w:rsid w:val="006D7805"/>
    <w:rsid w:val="006D7CB1"/>
    <w:rsid w:val="006E000C"/>
    <w:rsid w:val="006E0612"/>
    <w:rsid w:val="006E06C1"/>
    <w:rsid w:val="006E1444"/>
    <w:rsid w:val="006E1BB0"/>
    <w:rsid w:val="006E1C62"/>
    <w:rsid w:val="006E2245"/>
    <w:rsid w:val="006E242B"/>
    <w:rsid w:val="006E2648"/>
    <w:rsid w:val="006E305F"/>
    <w:rsid w:val="006E37BA"/>
    <w:rsid w:val="006E3A35"/>
    <w:rsid w:val="006E40C2"/>
    <w:rsid w:val="006E4B2E"/>
    <w:rsid w:val="006E4DD7"/>
    <w:rsid w:val="006E5088"/>
    <w:rsid w:val="006E6078"/>
    <w:rsid w:val="006E6343"/>
    <w:rsid w:val="006E6375"/>
    <w:rsid w:val="006E733B"/>
    <w:rsid w:val="006E737C"/>
    <w:rsid w:val="006F0EC6"/>
    <w:rsid w:val="006F1310"/>
    <w:rsid w:val="006F1DAE"/>
    <w:rsid w:val="006F1FE0"/>
    <w:rsid w:val="006F2216"/>
    <w:rsid w:val="006F25B1"/>
    <w:rsid w:val="006F25FF"/>
    <w:rsid w:val="006F27C9"/>
    <w:rsid w:val="006F299C"/>
    <w:rsid w:val="006F2D51"/>
    <w:rsid w:val="006F317B"/>
    <w:rsid w:val="006F4078"/>
    <w:rsid w:val="006F4817"/>
    <w:rsid w:val="006F5227"/>
    <w:rsid w:val="006F5B58"/>
    <w:rsid w:val="006F6452"/>
    <w:rsid w:val="006F675D"/>
    <w:rsid w:val="006F6918"/>
    <w:rsid w:val="006F69C3"/>
    <w:rsid w:val="006F6F5C"/>
    <w:rsid w:val="006F70B6"/>
    <w:rsid w:val="006F7DCA"/>
    <w:rsid w:val="007001B9"/>
    <w:rsid w:val="00700EEF"/>
    <w:rsid w:val="00701315"/>
    <w:rsid w:val="00701429"/>
    <w:rsid w:val="007018A3"/>
    <w:rsid w:val="00701B26"/>
    <w:rsid w:val="00702BF7"/>
    <w:rsid w:val="00702EEB"/>
    <w:rsid w:val="00702F39"/>
    <w:rsid w:val="0070316B"/>
    <w:rsid w:val="007033A0"/>
    <w:rsid w:val="007034EB"/>
    <w:rsid w:val="00703A45"/>
    <w:rsid w:val="00703ED0"/>
    <w:rsid w:val="00703ED1"/>
    <w:rsid w:val="0070471D"/>
    <w:rsid w:val="00704A5A"/>
    <w:rsid w:val="00704F0B"/>
    <w:rsid w:val="00705554"/>
    <w:rsid w:val="00705BAA"/>
    <w:rsid w:val="00705D43"/>
    <w:rsid w:val="007060E3"/>
    <w:rsid w:val="007061D3"/>
    <w:rsid w:val="007079AB"/>
    <w:rsid w:val="00707AE3"/>
    <w:rsid w:val="00707F6C"/>
    <w:rsid w:val="00710707"/>
    <w:rsid w:val="00710CA2"/>
    <w:rsid w:val="00710EE9"/>
    <w:rsid w:val="007111DE"/>
    <w:rsid w:val="007113F3"/>
    <w:rsid w:val="00711FB4"/>
    <w:rsid w:val="00712558"/>
    <w:rsid w:val="00712EFB"/>
    <w:rsid w:val="00714383"/>
    <w:rsid w:val="007146A2"/>
    <w:rsid w:val="00714880"/>
    <w:rsid w:val="00714C2F"/>
    <w:rsid w:val="007151DE"/>
    <w:rsid w:val="00715408"/>
    <w:rsid w:val="0071554F"/>
    <w:rsid w:val="00715563"/>
    <w:rsid w:val="00715908"/>
    <w:rsid w:val="00715A88"/>
    <w:rsid w:val="00715BF5"/>
    <w:rsid w:val="00715C54"/>
    <w:rsid w:val="007169D0"/>
    <w:rsid w:val="00716ADF"/>
    <w:rsid w:val="00717F6C"/>
    <w:rsid w:val="00720A23"/>
    <w:rsid w:val="00720A2C"/>
    <w:rsid w:val="00720C55"/>
    <w:rsid w:val="0072127D"/>
    <w:rsid w:val="00721AA9"/>
    <w:rsid w:val="00721DD2"/>
    <w:rsid w:val="00721FBE"/>
    <w:rsid w:val="00722107"/>
    <w:rsid w:val="00722D11"/>
    <w:rsid w:val="00722F85"/>
    <w:rsid w:val="007232C8"/>
    <w:rsid w:val="007234DA"/>
    <w:rsid w:val="00723826"/>
    <w:rsid w:val="00723911"/>
    <w:rsid w:val="00723BD3"/>
    <w:rsid w:val="00724248"/>
    <w:rsid w:val="0072424F"/>
    <w:rsid w:val="007245B8"/>
    <w:rsid w:val="00724A20"/>
    <w:rsid w:val="007256AE"/>
    <w:rsid w:val="00725889"/>
    <w:rsid w:val="0072598B"/>
    <w:rsid w:val="00725B7E"/>
    <w:rsid w:val="0072751E"/>
    <w:rsid w:val="007278C8"/>
    <w:rsid w:val="00727A3D"/>
    <w:rsid w:val="00727B5A"/>
    <w:rsid w:val="00727CAB"/>
    <w:rsid w:val="00727CD8"/>
    <w:rsid w:val="007308A8"/>
    <w:rsid w:val="0073099B"/>
    <w:rsid w:val="00730A3E"/>
    <w:rsid w:val="00730B54"/>
    <w:rsid w:val="00730C04"/>
    <w:rsid w:val="00730D69"/>
    <w:rsid w:val="00730EDF"/>
    <w:rsid w:val="00731480"/>
    <w:rsid w:val="00731CD1"/>
    <w:rsid w:val="007321E6"/>
    <w:rsid w:val="00732E16"/>
    <w:rsid w:val="00732FBD"/>
    <w:rsid w:val="007334E6"/>
    <w:rsid w:val="00734766"/>
    <w:rsid w:val="0073478B"/>
    <w:rsid w:val="0073495B"/>
    <w:rsid w:val="007349DD"/>
    <w:rsid w:val="007351A4"/>
    <w:rsid w:val="00735A50"/>
    <w:rsid w:val="00736181"/>
    <w:rsid w:val="00736523"/>
    <w:rsid w:val="007366E4"/>
    <w:rsid w:val="00736A3F"/>
    <w:rsid w:val="00736AA4"/>
    <w:rsid w:val="00736B8D"/>
    <w:rsid w:val="00737071"/>
    <w:rsid w:val="007370AF"/>
    <w:rsid w:val="0073758B"/>
    <w:rsid w:val="00737ABB"/>
    <w:rsid w:val="00737CE9"/>
    <w:rsid w:val="00740941"/>
    <w:rsid w:val="00740D7A"/>
    <w:rsid w:val="00740DB4"/>
    <w:rsid w:val="007412DE"/>
    <w:rsid w:val="007422FE"/>
    <w:rsid w:val="007424EB"/>
    <w:rsid w:val="007425F2"/>
    <w:rsid w:val="00742FB5"/>
    <w:rsid w:val="00743245"/>
    <w:rsid w:val="0074387B"/>
    <w:rsid w:val="00743C6A"/>
    <w:rsid w:val="00744969"/>
    <w:rsid w:val="00744A19"/>
    <w:rsid w:val="00744C66"/>
    <w:rsid w:val="00744E76"/>
    <w:rsid w:val="00745307"/>
    <w:rsid w:val="007459AD"/>
    <w:rsid w:val="00745EF2"/>
    <w:rsid w:val="00746ED5"/>
    <w:rsid w:val="00747C0F"/>
    <w:rsid w:val="00750036"/>
    <w:rsid w:val="0075003D"/>
    <w:rsid w:val="0075061D"/>
    <w:rsid w:val="0075084C"/>
    <w:rsid w:val="00750B89"/>
    <w:rsid w:val="00750FDB"/>
    <w:rsid w:val="00751439"/>
    <w:rsid w:val="007517AB"/>
    <w:rsid w:val="00752356"/>
    <w:rsid w:val="0075259A"/>
    <w:rsid w:val="007532AB"/>
    <w:rsid w:val="00753524"/>
    <w:rsid w:val="007538B3"/>
    <w:rsid w:val="00753A07"/>
    <w:rsid w:val="00753A19"/>
    <w:rsid w:val="00753B3F"/>
    <w:rsid w:val="00753F57"/>
    <w:rsid w:val="00753FD8"/>
    <w:rsid w:val="00753FF7"/>
    <w:rsid w:val="00754361"/>
    <w:rsid w:val="00754BD6"/>
    <w:rsid w:val="007553D4"/>
    <w:rsid w:val="007558AD"/>
    <w:rsid w:val="007559DB"/>
    <w:rsid w:val="00755B62"/>
    <w:rsid w:val="0075624E"/>
    <w:rsid w:val="007562D0"/>
    <w:rsid w:val="00757423"/>
    <w:rsid w:val="0075755D"/>
    <w:rsid w:val="007578FB"/>
    <w:rsid w:val="00757C96"/>
    <w:rsid w:val="00760195"/>
    <w:rsid w:val="007607C0"/>
    <w:rsid w:val="00760DB1"/>
    <w:rsid w:val="0076109B"/>
    <w:rsid w:val="00761D8F"/>
    <w:rsid w:val="00762048"/>
    <w:rsid w:val="00762056"/>
    <w:rsid w:val="007620E2"/>
    <w:rsid w:val="00762272"/>
    <w:rsid w:val="00762334"/>
    <w:rsid w:val="00762A0B"/>
    <w:rsid w:val="00762DDB"/>
    <w:rsid w:val="00763515"/>
    <w:rsid w:val="00763C62"/>
    <w:rsid w:val="007648AD"/>
    <w:rsid w:val="00764A22"/>
    <w:rsid w:val="00764F0C"/>
    <w:rsid w:val="007654B6"/>
    <w:rsid w:val="00765587"/>
    <w:rsid w:val="0076599E"/>
    <w:rsid w:val="00766326"/>
    <w:rsid w:val="00766E31"/>
    <w:rsid w:val="00766E92"/>
    <w:rsid w:val="0076740F"/>
    <w:rsid w:val="007678DC"/>
    <w:rsid w:val="00767962"/>
    <w:rsid w:val="00767AF3"/>
    <w:rsid w:val="007701F0"/>
    <w:rsid w:val="007703E9"/>
    <w:rsid w:val="007709ED"/>
    <w:rsid w:val="00770E4F"/>
    <w:rsid w:val="00771396"/>
    <w:rsid w:val="007714A8"/>
    <w:rsid w:val="007717E1"/>
    <w:rsid w:val="0077257D"/>
    <w:rsid w:val="0077317A"/>
    <w:rsid w:val="0077328C"/>
    <w:rsid w:val="007732D8"/>
    <w:rsid w:val="0077349E"/>
    <w:rsid w:val="00773B42"/>
    <w:rsid w:val="00774C30"/>
    <w:rsid w:val="00774EDE"/>
    <w:rsid w:val="00775ACF"/>
    <w:rsid w:val="00775E43"/>
    <w:rsid w:val="00775EB5"/>
    <w:rsid w:val="007765B1"/>
    <w:rsid w:val="007772C2"/>
    <w:rsid w:val="007779BB"/>
    <w:rsid w:val="00777DE8"/>
    <w:rsid w:val="00777E03"/>
    <w:rsid w:val="007801B5"/>
    <w:rsid w:val="007803AA"/>
    <w:rsid w:val="00780403"/>
    <w:rsid w:val="007814E3"/>
    <w:rsid w:val="007817BD"/>
    <w:rsid w:val="007819AA"/>
    <w:rsid w:val="00781CE5"/>
    <w:rsid w:val="0078260C"/>
    <w:rsid w:val="00782A8A"/>
    <w:rsid w:val="00782BFE"/>
    <w:rsid w:val="00782C16"/>
    <w:rsid w:val="00782EE1"/>
    <w:rsid w:val="007833E0"/>
    <w:rsid w:val="0078362D"/>
    <w:rsid w:val="00783978"/>
    <w:rsid w:val="00783A04"/>
    <w:rsid w:val="00784254"/>
    <w:rsid w:val="00784345"/>
    <w:rsid w:val="00784381"/>
    <w:rsid w:val="007843B6"/>
    <w:rsid w:val="0078468C"/>
    <w:rsid w:val="0078474F"/>
    <w:rsid w:val="007849E4"/>
    <w:rsid w:val="00785180"/>
    <w:rsid w:val="007852AA"/>
    <w:rsid w:val="007852BB"/>
    <w:rsid w:val="00785FF2"/>
    <w:rsid w:val="007863F2"/>
    <w:rsid w:val="00786BCE"/>
    <w:rsid w:val="007871D4"/>
    <w:rsid w:val="0078759A"/>
    <w:rsid w:val="007877A2"/>
    <w:rsid w:val="00787B83"/>
    <w:rsid w:val="00787DB5"/>
    <w:rsid w:val="00790471"/>
    <w:rsid w:val="007908C5"/>
    <w:rsid w:val="00790CE3"/>
    <w:rsid w:val="007912C7"/>
    <w:rsid w:val="007913D5"/>
    <w:rsid w:val="00791B0D"/>
    <w:rsid w:val="00791F5D"/>
    <w:rsid w:val="00792263"/>
    <w:rsid w:val="00792438"/>
    <w:rsid w:val="0079261C"/>
    <w:rsid w:val="00792C25"/>
    <w:rsid w:val="00793010"/>
    <w:rsid w:val="007934AF"/>
    <w:rsid w:val="007938C2"/>
    <w:rsid w:val="00793D5E"/>
    <w:rsid w:val="00794A9D"/>
    <w:rsid w:val="00794F15"/>
    <w:rsid w:val="00795091"/>
    <w:rsid w:val="0079509D"/>
    <w:rsid w:val="00795494"/>
    <w:rsid w:val="00795CA9"/>
    <w:rsid w:val="00795CAA"/>
    <w:rsid w:val="00795EB7"/>
    <w:rsid w:val="0079657E"/>
    <w:rsid w:val="00796719"/>
    <w:rsid w:val="007968A9"/>
    <w:rsid w:val="00796F45"/>
    <w:rsid w:val="0079703E"/>
    <w:rsid w:val="0079723D"/>
    <w:rsid w:val="00797299"/>
    <w:rsid w:val="00797767"/>
    <w:rsid w:val="00797A93"/>
    <w:rsid w:val="00797EAB"/>
    <w:rsid w:val="007A0512"/>
    <w:rsid w:val="007A0C51"/>
    <w:rsid w:val="007A0E95"/>
    <w:rsid w:val="007A0F3B"/>
    <w:rsid w:val="007A107A"/>
    <w:rsid w:val="007A2F99"/>
    <w:rsid w:val="007A309D"/>
    <w:rsid w:val="007A399A"/>
    <w:rsid w:val="007A3CF4"/>
    <w:rsid w:val="007A4131"/>
    <w:rsid w:val="007A419C"/>
    <w:rsid w:val="007A4B69"/>
    <w:rsid w:val="007A4C5E"/>
    <w:rsid w:val="007A52B8"/>
    <w:rsid w:val="007A64EC"/>
    <w:rsid w:val="007A692A"/>
    <w:rsid w:val="007A6F3F"/>
    <w:rsid w:val="007A723E"/>
    <w:rsid w:val="007A7960"/>
    <w:rsid w:val="007A79CD"/>
    <w:rsid w:val="007A7B63"/>
    <w:rsid w:val="007A7BA5"/>
    <w:rsid w:val="007A7C14"/>
    <w:rsid w:val="007A7C54"/>
    <w:rsid w:val="007A7D38"/>
    <w:rsid w:val="007B084E"/>
    <w:rsid w:val="007B0878"/>
    <w:rsid w:val="007B0C50"/>
    <w:rsid w:val="007B138D"/>
    <w:rsid w:val="007B1906"/>
    <w:rsid w:val="007B199B"/>
    <w:rsid w:val="007B1EB4"/>
    <w:rsid w:val="007B2136"/>
    <w:rsid w:val="007B23B7"/>
    <w:rsid w:val="007B2C0E"/>
    <w:rsid w:val="007B3093"/>
    <w:rsid w:val="007B34CD"/>
    <w:rsid w:val="007B3BEF"/>
    <w:rsid w:val="007B46E3"/>
    <w:rsid w:val="007B4E62"/>
    <w:rsid w:val="007B52D3"/>
    <w:rsid w:val="007B52E6"/>
    <w:rsid w:val="007B5B65"/>
    <w:rsid w:val="007B6825"/>
    <w:rsid w:val="007B6969"/>
    <w:rsid w:val="007B6B1B"/>
    <w:rsid w:val="007B6B27"/>
    <w:rsid w:val="007B71DD"/>
    <w:rsid w:val="007B735A"/>
    <w:rsid w:val="007B75B3"/>
    <w:rsid w:val="007B7AB3"/>
    <w:rsid w:val="007B7B8B"/>
    <w:rsid w:val="007C046C"/>
    <w:rsid w:val="007C0838"/>
    <w:rsid w:val="007C0A18"/>
    <w:rsid w:val="007C0ADB"/>
    <w:rsid w:val="007C1F46"/>
    <w:rsid w:val="007C2149"/>
    <w:rsid w:val="007C24C4"/>
    <w:rsid w:val="007C2F76"/>
    <w:rsid w:val="007C3436"/>
    <w:rsid w:val="007C3739"/>
    <w:rsid w:val="007C3F27"/>
    <w:rsid w:val="007C4071"/>
    <w:rsid w:val="007C4326"/>
    <w:rsid w:val="007C4581"/>
    <w:rsid w:val="007C492C"/>
    <w:rsid w:val="007C5155"/>
    <w:rsid w:val="007C5411"/>
    <w:rsid w:val="007C5C05"/>
    <w:rsid w:val="007C638C"/>
    <w:rsid w:val="007C6D59"/>
    <w:rsid w:val="007C755F"/>
    <w:rsid w:val="007C7ABE"/>
    <w:rsid w:val="007D0EC8"/>
    <w:rsid w:val="007D0F22"/>
    <w:rsid w:val="007D11B8"/>
    <w:rsid w:val="007D11C2"/>
    <w:rsid w:val="007D1287"/>
    <w:rsid w:val="007D140A"/>
    <w:rsid w:val="007D160D"/>
    <w:rsid w:val="007D255C"/>
    <w:rsid w:val="007D276B"/>
    <w:rsid w:val="007D2C5A"/>
    <w:rsid w:val="007D32E3"/>
    <w:rsid w:val="007D36F9"/>
    <w:rsid w:val="007D42FE"/>
    <w:rsid w:val="007D438A"/>
    <w:rsid w:val="007D43BD"/>
    <w:rsid w:val="007D44E3"/>
    <w:rsid w:val="007D4712"/>
    <w:rsid w:val="007D4A62"/>
    <w:rsid w:val="007D50E6"/>
    <w:rsid w:val="007D51E9"/>
    <w:rsid w:val="007D541F"/>
    <w:rsid w:val="007D56DC"/>
    <w:rsid w:val="007D5910"/>
    <w:rsid w:val="007D665A"/>
    <w:rsid w:val="007D7062"/>
    <w:rsid w:val="007D72C7"/>
    <w:rsid w:val="007D7524"/>
    <w:rsid w:val="007D765B"/>
    <w:rsid w:val="007D77DC"/>
    <w:rsid w:val="007E0BB6"/>
    <w:rsid w:val="007E0D35"/>
    <w:rsid w:val="007E0F7E"/>
    <w:rsid w:val="007E0FEE"/>
    <w:rsid w:val="007E117C"/>
    <w:rsid w:val="007E175A"/>
    <w:rsid w:val="007E1824"/>
    <w:rsid w:val="007E23CF"/>
    <w:rsid w:val="007E2DE7"/>
    <w:rsid w:val="007E305C"/>
    <w:rsid w:val="007E3784"/>
    <w:rsid w:val="007E3965"/>
    <w:rsid w:val="007E43B2"/>
    <w:rsid w:val="007E4C82"/>
    <w:rsid w:val="007E591C"/>
    <w:rsid w:val="007E6075"/>
    <w:rsid w:val="007E61CB"/>
    <w:rsid w:val="007E64B7"/>
    <w:rsid w:val="007E6808"/>
    <w:rsid w:val="007E6CCD"/>
    <w:rsid w:val="007E6F25"/>
    <w:rsid w:val="007E759E"/>
    <w:rsid w:val="007E764A"/>
    <w:rsid w:val="007E7C9E"/>
    <w:rsid w:val="007F094A"/>
    <w:rsid w:val="007F1158"/>
    <w:rsid w:val="007F1991"/>
    <w:rsid w:val="007F1CE1"/>
    <w:rsid w:val="007F1F31"/>
    <w:rsid w:val="007F1F3F"/>
    <w:rsid w:val="007F31B7"/>
    <w:rsid w:val="007F459F"/>
    <w:rsid w:val="007F4673"/>
    <w:rsid w:val="007F557F"/>
    <w:rsid w:val="007F5989"/>
    <w:rsid w:val="007F6D75"/>
    <w:rsid w:val="0080061E"/>
    <w:rsid w:val="008006FA"/>
    <w:rsid w:val="00800C14"/>
    <w:rsid w:val="00800E63"/>
    <w:rsid w:val="00801067"/>
    <w:rsid w:val="0080114F"/>
    <w:rsid w:val="008014CD"/>
    <w:rsid w:val="00801550"/>
    <w:rsid w:val="00801B8F"/>
    <w:rsid w:val="00801DB7"/>
    <w:rsid w:val="00802C6A"/>
    <w:rsid w:val="00802E04"/>
    <w:rsid w:val="008033F7"/>
    <w:rsid w:val="00803835"/>
    <w:rsid w:val="00803AAA"/>
    <w:rsid w:val="008047E7"/>
    <w:rsid w:val="00804BDA"/>
    <w:rsid w:val="00804C6A"/>
    <w:rsid w:val="00805018"/>
    <w:rsid w:val="00805406"/>
    <w:rsid w:val="00805A15"/>
    <w:rsid w:val="008061B1"/>
    <w:rsid w:val="00806C13"/>
    <w:rsid w:val="00806C21"/>
    <w:rsid w:val="00806C9D"/>
    <w:rsid w:val="00806DE5"/>
    <w:rsid w:val="00806F0F"/>
    <w:rsid w:val="00807200"/>
    <w:rsid w:val="00807685"/>
    <w:rsid w:val="008076B2"/>
    <w:rsid w:val="008078E3"/>
    <w:rsid w:val="00807AF7"/>
    <w:rsid w:val="00807D54"/>
    <w:rsid w:val="00810052"/>
    <w:rsid w:val="00810784"/>
    <w:rsid w:val="00810BD0"/>
    <w:rsid w:val="00810FD1"/>
    <w:rsid w:val="0081129E"/>
    <w:rsid w:val="00811324"/>
    <w:rsid w:val="008115C7"/>
    <w:rsid w:val="00811825"/>
    <w:rsid w:val="00811ABD"/>
    <w:rsid w:val="00811BCD"/>
    <w:rsid w:val="00811EC5"/>
    <w:rsid w:val="008123A1"/>
    <w:rsid w:val="00812835"/>
    <w:rsid w:val="008133BD"/>
    <w:rsid w:val="0081381D"/>
    <w:rsid w:val="00813A81"/>
    <w:rsid w:val="0081475E"/>
    <w:rsid w:val="00814797"/>
    <w:rsid w:val="00814F0B"/>
    <w:rsid w:val="00815726"/>
    <w:rsid w:val="00815948"/>
    <w:rsid w:val="00815C24"/>
    <w:rsid w:val="00815C73"/>
    <w:rsid w:val="00816163"/>
    <w:rsid w:val="00816703"/>
    <w:rsid w:val="008169DE"/>
    <w:rsid w:val="00816A79"/>
    <w:rsid w:val="00817ED3"/>
    <w:rsid w:val="00820F21"/>
    <w:rsid w:val="008215A1"/>
    <w:rsid w:val="00821A06"/>
    <w:rsid w:val="00821BF6"/>
    <w:rsid w:val="008221B3"/>
    <w:rsid w:val="008222BA"/>
    <w:rsid w:val="008222C8"/>
    <w:rsid w:val="00822472"/>
    <w:rsid w:val="0082249C"/>
    <w:rsid w:val="00822688"/>
    <w:rsid w:val="0082288A"/>
    <w:rsid w:val="00822B1B"/>
    <w:rsid w:val="008239F9"/>
    <w:rsid w:val="00823C89"/>
    <w:rsid w:val="00823D73"/>
    <w:rsid w:val="00824EFA"/>
    <w:rsid w:val="00825039"/>
    <w:rsid w:val="008259F7"/>
    <w:rsid w:val="00825AA4"/>
    <w:rsid w:val="00826824"/>
    <w:rsid w:val="00826C93"/>
    <w:rsid w:val="00826E31"/>
    <w:rsid w:val="00827089"/>
    <w:rsid w:val="00827186"/>
    <w:rsid w:val="00827359"/>
    <w:rsid w:val="00827532"/>
    <w:rsid w:val="00827CC6"/>
    <w:rsid w:val="008312C7"/>
    <w:rsid w:val="00832496"/>
    <w:rsid w:val="00832EA8"/>
    <w:rsid w:val="008331BD"/>
    <w:rsid w:val="00833A51"/>
    <w:rsid w:val="0083422E"/>
    <w:rsid w:val="00834B0C"/>
    <w:rsid w:val="00835122"/>
    <w:rsid w:val="0083533C"/>
    <w:rsid w:val="00835745"/>
    <w:rsid w:val="00835846"/>
    <w:rsid w:val="00835E09"/>
    <w:rsid w:val="00836619"/>
    <w:rsid w:val="00836901"/>
    <w:rsid w:val="008369F5"/>
    <w:rsid w:val="00836DEB"/>
    <w:rsid w:val="00836E85"/>
    <w:rsid w:val="008404DB"/>
    <w:rsid w:val="00840650"/>
    <w:rsid w:val="00840C87"/>
    <w:rsid w:val="00841B51"/>
    <w:rsid w:val="00841D26"/>
    <w:rsid w:val="008420DB"/>
    <w:rsid w:val="008421CC"/>
    <w:rsid w:val="00843D28"/>
    <w:rsid w:val="00843D7A"/>
    <w:rsid w:val="00843F74"/>
    <w:rsid w:val="008440B8"/>
    <w:rsid w:val="00844538"/>
    <w:rsid w:val="00844A30"/>
    <w:rsid w:val="00844BA8"/>
    <w:rsid w:val="00844D69"/>
    <w:rsid w:val="008456D5"/>
    <w:rsid w:val="00845E35"/>
    <w:rsid w:val="00846753"/>
    <w:rsid w:val="00847C43"/>
    <w:rsid w:val="00847D4E"/>
    <w:rsid w:val="00847DD3"/>
    <w:rsid w:val="008506AF"/>
    <w:rsid w:val="00851BB6"/>
    <w:rsid w:val="00851D4E"/>
    <w:rsid w:val="008521B3"/>
    <w:rsid w:val="00852402"/>
    <w:rsid w:val="00852667"/>
    <w:rsid w:val="008528F9"/>
    <w:rsid w:val="00852C53"/>
    <w:rsid w:val="00852E50"/>
    <w:rsid w:val="00852F6D"/>
    <w:rsid w:val="00853D69"/>
    <w:rsid w:val="00853F04"/>
    <w:rsid w:val="00854802"/>
    <w:rsid w:val="00854C36"/>
    <w:rsid w:val="00854EAD"/>
    <w:rsid w:val="00855F61"/>
    <w:rsid w:val="00856CE0"/>
    <w:rsid w:val="008571C7"/>
    <w:rsid w:val="00857630"/>
    <w:rsid w:val="00857B2A"/>
    <w:rsid w:val="00857FFC"/>
    <w:rsid w:val="0086088B"/>
    <w:rsid w:val="00860A1E"/>
    <w:rsid w:val="00860D91"/>
    <w:rsid w:val="00861884"/>
    <w:rsid w:val="00862003"/>
    <w:rsid w:val="00862255"/>
    <w:rsid w:val="00862CF2"/>
    <w:rsid w:val="00862EF9"/>
    <w:rsid w:val="0086328E"/>
    <w:rsid w:val="00863315"/>
    <w:rsid w:val="0086401A"/>
    <w:rsid w:val="008645B9"/>
    <w:rsid w:val="0086597B"/>
    <w:rsid w:val="008660C0"/>
    <w:rsid w:val="00866DD5"/>
    <w:rsid w:val="008673BA"/>
    <w:rsid w:val="00867EEE"/>
    <w:rsid w:val="00870AB8"/>
    <w:rsid w:val="00871089"/>
    <w:rsid w:val="0087128A"/>
    <w:rsid w:val="00871AF2"/>
    <w:rsid w:val="0087208A"/>
    <w:rsid w:val="00872227"/>
    <w:rsid w:val="00872245"/>
    <w:rsid w:val="00872714"/>
    <w:rsid w:val="008728FD"/>
    <w:rsid w:val="0087294C"/>
    <w:rsid w:val="00872DC0"/>
    <w:rsid w:val="0087335D"/>
    <w:rsid w:val="0087354A"/>
    <w:rsid w:val="00873937"/>
    <w:rsid w:val="00873A55"/>
    <w:rsid w:val="00874098"/>
    <w:rsid w:val="00874830"/>
    <w:rsid w:val="008750BE"/>
    <w:rsid w:val="00875577"/>
    <w:rsid w:val="00875AE1"/>
    <w:rsid w:val="00875B52"/>
    <w:rsid w:val="00876127"/>
    <w:rsid w:val="00876573"/>
    <w:rsid w:val="00876630"/>
    <w:rsid w:val="00877192"/>
    <w:rsid w:val="008779DA"/>
    <w:rsid w:val="00877A81"/>
    <w:rsid w:val="00877D7F"/>
    <w:rsid w:val="00880178"/>
    <w:rsid w:val="008806C3"/>
    <w:rsid w:val="00880728"/>
    <w:rsid w:val="00880DDB"/>
    <w:rsid w:val="0088253F"/>
    <w:rsid w:val="00882572"/>
    <w:rsid w:val="00883418"/>
    <w:rsid w:val="00884281"/>
    <w:rsid w:val="0088498F"/>
    <w:rsid w:val="00884EAF"/>
    <w:rsid w:val="00886302"/>
    <w:rsid w:val="0088633A"/>
    <w:rsid w:val="00887901"/>
    <w:rsid w:val="0089039B"/>
    <w:rsid w:val="00890840"/>
    <w:rsid w:val="00891084"/>
    <w:rsid w:val="0089113E"/>
    <w:rsid w:val="00891BF8"/>
    <w:rsid w:val="00892E6D"/>
    <w:rsid w:val="00892EE0"/>
    <w:rsid w:val="00893034"/>
    <w:rsid w:val="00893445"/>
    <w:rsid w:val="00893E64"/>
    <w:rsid w:val="008949C4"/>
    <w:rsid w:val="008949FD"/>
    <w:rsid w:val="00894CB1"/>
    <w:rsid w:val="0089545E"/>
    <w:rsid w:val="008957AD"/>
    <w:rsid w:val="00895C34"/>
    <w:rsid w:val="0089643F"/>
    <w:rsid w:val="00896D06"/>
    <w:rsid w:val="00896DFD"/>
    <w:rsid w:val="00897594"/>
    <w:rsid w:val="008A0A04"/>
    <w:rsid w:val="008A1188"/>
    <w:rsid w:val="008A1817"/>
    <w:rsid w:val="008A1BB5"/>
    <w:rsid w:val="008A202E"/>
    <w:rsid w:val="008A251B"/>
    <w:rsid w:val="008A2EAC"/>
    <w:rsid w:val="008A318D"/>
    <w:rsid w:val="008A3589"/>
    <w:rsid w:val="008A37DC"/>
    <w:rsid w:val="008A38EF"/>
    <w:rsid w:val="008A3B2C"/>
    <w:rsid w:val="008A3BDC"/>
    <w:rsid w:val="008A447A"/>
    <w:rsid w:val="008A4811"/>
    <w:rsid w:val="008A4AE0"/>
    <w:rsid w:val="008A4B72"/>
    <w:rsid w:val="008A515A"/>
    <w:rsid w:val="008A7258"/>
    <w:rsid w:val="008A779D"/>
    <w:rsid w:val="008A7AAE"/>
    <w:rsid w:val="008B046E"/>
    <w:rsid w:val="008B0AD3"/>
    <w:rsid w:val="008B0AD8"/>
    <w:rsid w:val="008B0BE8"/>
    <w:rsid w:val="008B0EEF"/>
    <w:rsid w:val="008B0EF3"/>
    <w:rsid w:val="008B0F39"/>
    <w:rsid w:val="008B109F"/>
    <w:rsid w:val="008B128E"/>
    <w:rsid w:val="008B16E5"/>
    <w:rsid w:val="008B19D7"/>
    <w:rsid w:val="008B19F7"/>
    <w:rsid w:val="008B1BAB"/>
    <w:rsid w:val="008B20CC"/>
    <w:rsid w:val="008B2BC6"/>
    <w:rsid w:val="008B2DFB"/>
    <w:rsid w:val="008B3255"/>
    <w:rsid w:val="008B3D5D"/>
    <w:rsid w:val="008B4067"/>
    <w:rsid w:val="008B4222"/>
    <w:rsid w:val="008B4290"/>
    <w:rsid w:val="008B4F1C"/>
    <w:rsid w:val="008B509D"/>
    <w:rsid w:val="008B5766"/>
    <w:rsid w:val="008B58DC"/>
    <w:rsid w:val="008B5BE4"/>
    <w:rsid w:val="008B6435"/>
    <w:rsid w:val="008B6529"/>
    <w:rsid w:val="008B665E"/>
    <w:rsid w:val="008B7353"/>
    <w:rsid w:val="008C07A2"/>
    <w:rsid w:val="008C177D"/>
    <w:rsid w:val="008C1B82"/>
    <w:rsid w:val="008C1E66"/>
    <w:rsid w:val="008C275B"/>
    <w:rsid w:val="008C2780"/>
    <w:rsid w:val="008C3ABE"/>
    <w:rsid w:val="008C3EB0"/>
    <w:rsid w:val="008C4501"/>
    <w:rsid w:val="008C4793"/>
    <w:rsid w:val="008C49C0"/>
    <w:rsid w:val="008C55B8"/>
    <w:rsid w:val="008C57CD"/>
    <w:rsid w:val="008C6881"/>
    <w:rsid w:val="008C6929"/>
    <w:rsid w:val="008C70B4"/>
    <w:rsid w:val="008D2374"/>
    <w:rsid w:val="008D27E4"/>
    <w:rsid w:val="008D5040"/>
    <w:rsid w:val="008D589C"/>
    <w:rsid w:val="008D5B60"/>
    <w:rsid w:val="008D5E35"/>
    <w:rsid w:val="008D650D"/>
    <w:rsid w:val="008D690D"/>
    <w:rsid w:val="008D6B78"/>
    <w:rsid w:val="008D71F9"/>
    <w:rsid w:val="008D7905"/>
    <w:rsid w:val="008D79E2"/>
    <w:rsid w:val="008D7EB4"/>
    <w:rsid w:val="008E0750"/>
    <w:rsid w:val="008E134F"/>
    <w:rsid w:val="008E1ADA"/>
    <w:rsid w:val="008E2A8E"/>
    <w:rsid w:val="008E2F3D"/>
    <w:rsid w:val="008E34B9"/>
    <w:rsid w:val="008E36C1"/>
    <w:rsid w:val="008E39DE"/>
    <w:rsid w:val="008E3CF8"/>
    <w:rsid w:val="008E3D15"/>
    <w:rsid w:val="008E5101"/>
    <w:rsid w:val="008E5475"/>
    <w:rsid w:val="008E5602"/>
    <w:rsid w:val="008E614A"/>
    <w:rsid w:val="008E671D"/>
    <w:rsid w:val="008E6809"/>
    <w:rsid w:val="008E732B"/>
    <w:rsid w:val="008F07A3"/>
    <w:rsid w:val="008F08EC"/>
    <w:rsid w:val="008F08F8"/>
    <w:rsid w:val="008F19B0"/>
    <w:rsid w:val="008F1DF3"/>
    <w:rsid w:val="008F2226"/>
    <w:rsid w:val="008F2B21"/>
    <w:rsid w:val="008F2E7C"/>
    <w:rsid w:val="008F3326"/>
    <w:rsid w:val="008F357D"/>
    <w:rsid w:val="008F38FB"/>
    <w:rsid w:val="008F4281"/>
    <w:rsid w:val="008F4283"/>
    <w:rsid w:val="008F46F7"/>
    <w:rsid w:val="008F5003"/>
    <w:rsid w:val="008F5187"/>
    <w:rsid w:val="008F5A74"/>
    <w:rsid w:val="008F60FE"/>
    <w:rsid w:val="008F6271"/>
    <w:rsid w:val="008F6849"/>
    <w:rsid w:val="008F6BE2"/>
    <w:rsid w:val="008F6F40"/>
    <w:rsid w:val="008F707D"/>
    <w:rsid w:val="008F7459"/>
    <w:rsid w:val="008F761E"/>
    <w:rsid w:val="008F7665"/>
    <w:rsid w:val="008F76E1"/>
    <w:rsid w:val="008F7DC1"/>
    <w:rsid w:val="008F7F02"/>
    <w:rsid w:val="009007AF"/>
    <w:rsid w:val="00900D49"/>
    <w:rsid w:val="00900E9E"/>
    <w:rsid w:val="00901441"/>
    <w:rsid w:val="00901707"/>
    <w:rsid w:val="00902D73"/>
    <w:rsid w:val="0090338D"/>
    <w:rsid w:val="00903DC2"/>
    <w:rsid w:val="00903E56"/>
    <w:rsid w:val="00904604"/>
    <w:rsid w:val="00904ACC"/>
    <w:rsid w:val="009057A9"/>
    <w:rsid w:val="009058B3"/>
    <w:rsid w:val="00905A4A"/>
    <w:rsid w:val="00907300"/>
    <w:rsid w:val="0090744D"/>
    <w:rsid w:val="00907604"/>
    <w:rsid w:val="0090763C"/>
    <w:rsid w:val="00907B2D"/>
    <w:rsid w:val="00907B4D"/>
    <w:rsid w:val="00910361"/>
    <w:rsid w:val="009104CF"/>
    <w:rsid w:val="00910599"/>
    <w:rsid w:val="00910BAD"/>
    <w:rsid w:val="00910D6E"/>
    <w:rsid w:val="00910DB1"/>
    <w:rsid w:val="00911990"/>
    <w:rsid w:val="00911AF9"/>
    <w:rsid w:val="009125B5"/>
    <w:rsid w:val="00912A69"/>
    <w:rsid w:val="00912A87"/>
    <w:rsid w:val="00912B7C"/>
    <w:rsid w:val="00913A83"/>
    <w:rsid w:val="00913D0C"/>
    <w:rsid w:val="009146C1"/>
    <w:rsid w:val="009147B1"/>
    <w:rsid w:val="00914A8C"/>
    <w:rsid w:val="00914F08"/>
    <w:rsid w:val="00915613"/>
    <w:rsid w:val="00915ABA"/>
    <w:rsid w:val="00915CC0"/>
    <w:rsid w:val="00915FFB"/>
    <w:rsid w:val="00916706"/>
    <w:rsid w:val="00916A92"/>
    <w:rsid w:val="0091718D"/>
    <w:rsid w:val="00917213"/>
    <w:rsid w:val="009175EC"/>
    <w:rsid w:val="00920689"/>
    <w:rsid w:val="009210D8"/>
    <w:rsid w:val="00921756"/>
    <w:rsid w:val="009221EF"/>
    <w:rsid w:val="00922B49"/>
    <w:rsid w:val="00922F55"/>
    <w:rsid w:val="00923611"/>
    <w:rsid w:val="00923A9C"/>
    <w:rsid w:val="00923E1E"/>
    <w:rsid w:val="00924408"/>
    <w:rsid w:val="00924507"/>
    <w:rsid w:val="0092459F"/>
    <w:rsid w:val="00924978"/>
    <w:rsid w:val="00924E21"/>
    <w:rsid w:val="009254B9"/>
    <w:rsid w:val="00925674"/>
    <w:rsid w:val="00925C85"/>
    <w:rsid w:val="00925E75"/>
    <w:rsid w:val="00925FD8"/>
    <w:rsid w:val="0092626D"/>
    <w:rsid w:val="0092697D"/>
    <w:rsid w:val="00926FA0"/>
    <w:rsid w:val="00927CB2"/>
    <w:rsid w:val="00927E6B"/>
    <w:rsid w:val="009300CB"/>
    <w:rsid w:val="009309B5"/>
    <w:rsid w:val="00930B22"/>
    <w:rsid w:val="00931E9D"/>
    <w:rsid w:val="0093233C"/>
    <w:rsid w:val="00932B30"/>
    <w:rsid w:val="00932DE7"/>
    <w:rsid w:val="00933939"/>
    <w:rsid w:val="00933F18"/>
    <w:rsid w:val="0093524F"/>
    <w:rsid w:val="00935398"/>
    <w:rsid w:val="009353EA"/>
    <w:rsid w:val="009354A3"/>
    <w:rsid w:val="009354B6"/>
    <w:rsid w:val="00935802"/>
    <w:rsid w:val="00935A37"/>
    <w:rsid w:val="00935CAB"/>
    <w:rsid w:val="0093620F"/>
    <w:rsid w:val="009364B8"/>
    <w:rsid w:val="00936A24"/>
    <w:rsid w:val="0093783A"/>
    <w:rsid w:val="00937909"/>
    <w:rsid w:val="00937C00"/>
    <w:rsid w:val="009400F2"/>
    <w:rsid w:val="00941221"/>
    <w:rsid w:val="0094137B"/>
    <w:rsid w:val="00941587"/>
    <w:rsid w:val="009415D4"/>
    <w:rsid w:val="00942B7E"/>
    <w:rsid w:val="00942C86"/>
    <w:rsid w:val="00943178"/>
    <w:rsid w:val="009435E4"/>
    <w:rsid w:val="00943B1C"/>
    <w:rsid w:val="00943D34"/>
    <w:rsid w:val="00943E32"/>
    <w:rsid w:val="00944E71"/>
    <w:rsid w:val="00944EBB"/>
    <w:rsid w:val="0094551D"/>
    <w:rsid w:val="0094561F"/>
    <w:rsid w:val="0094597A"/>
    <w:rsid w:val="00946743"/>
    <w:rsid w:val="00946FE8"/>
    <w:rsid w:val="00947559"/>
    <w:rsid w:val="00947EE4"/>
    <w:rsid w:val="00950C62"/>
    <w:rsid w:val="0095166C"/>
    <w:rsid w:val="0095167B"/>
    <w:rsid w:val="00952834"/>
    <w:rsid w:val="00952D21"/>
    <w:rsid w:val="00953A85"/>
    <w:rsid w:val="00953FDE"/>
    <w:rsid w:val="0095495F"/>
    <w:rsid w:val="00954BB4"/>
    <w:rsid w:val="00954E35"/>
    <w:rsid w:val="00954E5C"/>
    <w:rsid w:val="00954EC2"/>
    <w:rsid w:val="0095536B"/>
    <w:rsid w:val="00955BCE"/>
    <w:rsid w:val="0095614F"/>
    <w:rsid w:val="00956516"/>
    <w:rsid w:val="00956EED"/>
    <w:rsid w:val="00956F8A"/>
    <w:rsid w:val="009573C8"/>
    <w:rsid w:val="009576AB"/>
    <w:rsid w:val="009576F1"/>
    <w:rsid w:val="0095786E"/>
    <w:rsid w:val="00960455"/>
    <w:rsid w:val="0096051F"/>
    <w:rsid w:val="009608FB"/>
    <w:rsid w:val="0096116C"/>
    <w:rsid w:val="00961F2D"/>
    <w:rsid w:val="00962FB1"/>
    <w:rsid w:val="00963103"/>
    <w:rsid w:val="00963AE3"/>
    <w:rsid w:val="00963CAE"/>
    <w:rsid w:val="00964017"/>
    <w:rsid w:val="009642ED"/>
    <w:rsid w:val="00965589"/>
    <w:rsid w:val="0096583F"/>
    <w:rsid w:val="00965CF2"/>
    <w:rsid w:val="00966003"/>
    <w:rsid w:val="00966E61"/>
    <w:rsid w:val="00966F5E"/>
    <w:rsid w:val="00967251"/>
    <w:rsid w:val="0096734E"/>
    <w:rsid w:val="0096784E"/>
    <w:rsid w:val="00967B2F"/>
    <w:rsid w:val="009703E6"/>
    <w:rsid w:val="00970B85"/>
    <w:rsid w:val="00970C2C"/>
    <w:rsid w:val="00970DAA"/>
    <w:rsid w:val="00970ED3"/>
    <w:rsid w:val="009711AA"/>
    <w:rsid w:val="00971447"/>
    <w:rsid w:val="00971695"/>
    <w:rsid w:val="00971DCA"/>
    <w:rsid w:val="00972423"/>
    <w:rsid w:val="00972F62"/>
    <w:rsid w:val="00973D23"/>
    <w:rsid w:val="00973D5E"/>
    <w:rsid w:val="00973DA0"/>
    <w:rsid w:val="00974D9A"/>
    <w:rsid w:val="00975434"/>
    <w:rsid w:val="00975565"/>
    <w:rsid w:val="00976EBC"/>
    <w:rsid w:val="0097735D"/>
    <w:rsid w:val="009775AD"/>
    <w:rsid w:val="009776B6"/>
    <w:rsid w:val="00977B6F"/>
    <w:rsid w:val="00977E9E"/>
    <w:rsid w:val="00980CD5"/>
    <w:rsid w:val="00981714"/>
    <w:rsid w:val="00981958"/>
    <w:rsid w:val="00981C4B"/>
    <w:rsid w:val="00981E10"/>
    <w:rsid w:val="00983829"/>
    <w:rsid w:val="00983999"/>
    <w:rsid w:val="00984074"/>
    <w:rsid w:val="00984306"/>
    <w:rsid w:val="00984707"/>
    <w:rsid w:val="00984AC3"/>
    <w:rsid w:val="00984DE1"/>
    <w:rsid w:val="00984FE0"/>
    <w:rsid w:val="0098594A"/>
    <w:rsid w:val="009859E9"/>
    <w:rsid w:val="00985B17"/>
    <w:rsid w:val="00985CA1"/>
    <w:rsid w:val="009868D0"/>
    <w:rsid w:val="00986DF7"/>
    <w:rsid w:val="00987715"/>
    <w:rsid w:val="00987779"/>
    <w:rsid w:val="009879A5"/>
    <w:rsid w:val="00987C67"/>
    <w:rsid w:val="00987DD7"/>
    <w:rsid w:val="00990235"/>
    <w:rsid w:val="00991268"/>
    <w:rsid w:val="0099128E"/>
    <w:rsid w:val="00991882"/>
    <w:rsid w:val="00991FEF"/>
    <w:rsid w:val="009920CC"/>
    <w:rsid w:val="009923F5"/>
    <w:rsid w:val="009928A6"/>
    <w:rsid w:val="00993C17"/>
    <w:rsid w:val="00993D92"/>
    <w:rsid w:val="00993EE7"/>
    <w:rsid w:val="0099404C"/>
    <w:rsid w:val="0099439C"/>
    <w:rsid w:val="00994C71"/>
    <w:rsid w:val="00995014"/>
    <w:rsid w:val="00995D51"/>
    <w:rsid w:val="00996D5B"/>
    <w:rsid w:val="00996DB7"/>
    <w:rsid w:val="00997007"/>
    <w:rsid w:val="009978F1"/>
    <w:rsid w:val="0099792B"/>
    <w:rsid w:val="00997DB7"/>
    <w:rsid w:val="00997EB3"/>
    <w:rsid w:val="009A0713"/>
    <w:rsid w:val="009A07A3"/>
    <w:rsid w:val="009A08A8"/>
    <w:rsid w:val="009A0AEC"/>
    <w:rsid w:val="009A10E8"/>
    <w:rsid w:val="009A143D"/>
    <w:rsid w:val="009A2767"/>
    <w:rsid w:val="009A29C9"/>
    <w:rsid w:val="009A2B4A"/>
    <w:rsid w:val="009A321F"/>
    <w:rsid w:val="009A3B46"/>
    <w:rsid w:val="009A3C27"/>
    <w:rsid w:val="009A3F0F"/>
    <w:rsid w:val="009A4211"/>
    <w:rsid w:val="009A58D9"/>
    <w:rsid w:val="009A5A1F"/>
    <w:rsid w:val="009A6525"/>
    <w:rsid w:val="009A67D1"/>
    <w:rsid w:val="009A74AF"/>
    <w:rsid w:val="009A78F8"/>
    <w:rsid w:val="009A7D3C"/>
    <w:rsid w:val="009B03EE"/>
    <w:rsid w:val="009B0C90"/>
    <w:rsid w:val="009B1744"/>
    <w:rsid w:val="009B1879"/>
    <w:rsid w:val="009B19E1"/>
    <w:rsid w:val="009B1BB7"/>
    <w:rsid w:val="009B2A8F"/>
    <w:rsid w:val="009B2EDE"/>
    <w:rsid w:val="009B2F99"/>
    <w:rsid w:val="009B300E"/>
    <w:rsid w:val="009B3011"/>
    <w:rsid w:val="009B354E"/>
    <w:rsid w:val="009B4139"/>
    <w:rsid w:val="009B4529"/>
    <w:rsid w:val="009B4E99"/>
    <w:rsid w:val="009B5FC6"/>
    <w:rsid w:val="009B615E"/>
    <w:rsid w:val="009B6741"/>
    <w:rsid w:val="009B6F08"/>
    <w:rsid w:val="009B782F"/>
    <w:rsid w:val="009B7D4D"/>
    <w:rsid w:val="009B7FFC"/>
    <w:rsid w:val="009C0596"/>
    <w:rsid w:val="009C0B60"/>
    <w:rsid w:val="009C1408"/>
    <w:rsid w:val="009C19B1"/>
    <w:rsid w:val="009C2676"/>
    <w:rsid w:val="009C27B9"/>
    <w:rsid w:val="009C2B32"/>
    <w:rsid w:val="009C2CD3"/>
    <w:rsid w:val="009C2FF4"/>
    <w:rsid w:val="009C3716"/>
    <w:rsid w:val="009C3BD9"/>
    <w:rsid w:val="009C3D09"/>
    <w:rsid w:val="009C3DF7"/>
    <w:rsid w:val="009C4648"/>
    <w:rsid w:val="009C4F09"/>
    <w:rsid w:val="009C6AA3"/>
    <w:rsid w:val="009C6CB9"/>
    <w:rsid w:val="009C700D"/>
    <w:rsid w:val="009C7B76"/>
    <w:rsid w:val="009C7D6A"/>
    <w:rsid w:val="009C7FBD"/>
    <w:rsid w:val="009D03E9"/>
    <w:rsid w:val="009D1B9C"/>
    <w:rsid w:val="009D1D50"/>
    <w:rsid w:val="009D2081"/>
    <w:rsid w:val="009D24BC"/>
    <w:rsid w:val="009D3217"/>
    <w:rsid w:val="009D3849"/>
    <w:rsid w:val="009D4916"/>
    <w:rsid w:val="009D532E"/>
    <w:rsid w:val="009D5E17"/>
    <w:rsid w:val="009D6720"/>
    <w:rsid w:val="009D7519"/>
    <w:rsid w:val="009D7A91"/>
    <w:rsid w:val="009E0B1D"/>
    <w:rsid w:val="009E1024"/>
    <w:rsid w:val="009E1148"/>
    <w:rsid w:val="009E12BB"/>
    <w:rsid w:val="009E1AC2"/>
    <w:rsid w:val="009E26F3"/>
    <w:rsid w:val="009E289D"/>
    <w:rsid w:val="009E28DB"/>
    <w:rsid w:val="009E3880"/>
    <w:rsid w:val="009E3A25"/>
    <w:rsid w:val="009E403F"/>
    <w:rsid w:val="009E517D"/>
    <w:rsid w:val="009E51A1"/>
    <w:rsid w:val="009E5AA4"/>
    <w:rsid w:val="009E61DF"/>
    <w:rsid w:val="009E6280"/>
    <w:rsid w:val="009E6499"/>
    <w:rsid w:val="009E6B12"/>
    <w:rsid w:val="009E7850"/>
    <w:rsid w:val="009E7A26"/>
    <w:rsid w:val="009E7D21"/>
    <w:rsid w:val="009F043D"/>
    <w:rsid w:val="009F09A3"/>
    <w:rsid w:val="009F09C5"/>
    <w:rsid w:val="009F0AEE"/>
    <w:rsid w:val="009F0D27"/>
    <w:rsid w:val="009F14CA"/>
    <w:rsid w:val="009F1CF7"/>
    <w:rsid w:val="009F1DE4"/>
    <w:rsid w:val="009F2308"/>
    <w:rsid w:val="009F2748"/>
    <w:rsid w:val="009F28B3"/>
    <w:rsid w:val="009F2F6B"/>
    <w:rsid w:val="009F3464"/>
    <w:rsid w:val="009F46CA"/>
    <w:rsid w:val="009F46EF"/>
    <w:rsid w:val="009F47C3"/>
    <w:rsid w:val="009F4D13"/>
    <w:rsid w:val="009F4E17"/>
    <w:rsid w:val="009F5847"/>
    <w:rsid w:val="009F6350"/>
    <w:rsid w:val="009F63D1"/>
    <w:rsid w:val="009F6F85"/>
    <w:rsid w:val="009F723D"/>
    <w:rsid w:val="009F7542"/>
    <w:rsid w:val="009F755E"/>
    <w:rsid w:val="009F76D3"/>
    <w:rsid w:val="009F7712"/>
    <w:rsid w:val="009F7783"/>
    <w:rsid w:val="00A009B1"/>
    <w:rsid w:val="00A00AEC"/>
    <w:rsid w:val="00A00BC5"/>
    <w:rsid w:val="00A00DBC"/>
    <w:rsid w:val="00A00E7B"/>
    <w:rsid w:val="00A01609"/>
    <w:rsid w:val="00A01736"/>
    <w:rsid w:val="00A01F35"/>
    <w:rsid w:val="00A02044"/>
    <w:rsid w:val="00A03359"/>
    <w:rsid w:val="00A03D73"/>
    <w:rsid w:val="00A04A1E"/>
    <w:rsid w:val="00A058F5"/>
    <w:rsid w:val="00A05BB3"/>
    <w:rsid w:val="00A05D78"/>
    <w:rsid w:val="00A062A5"/>
    <w:rsid w:val="00A06840"/>
    <w:rsid w:val="00A069BD"/>
    <w:rsid w:val="00A07021"/>
    <w:rsid w:val="00A07036"/>
    <w:rsid w:val="00A075E2"/>
    <w:rsid w:val="00A07F62"/>
    <w:rsid w:val="00A100D2"/>
    <w:rsid w:val="00A108DC"/>
    <w:rsid w:val="00A10E7D"/>
    <w:rsid w:val="00A11155"/>
    <w:rsid w:val="00A1138E"/>
    <w:rsid w:val="00A11390"/>
    <w:rsid w:val="00A11B6A"/>
    <w:rsid w:val="00A11C98"/>
    <w:rsid w:val="00A11D60"/>
    <w:rsid w:val="00A122CB"/>
    <w:rsid w:val="00A13256"/>
    <w:rsid w:val="00A13A66"/>
    <w:rsid w:val="00A13F14"/>
    <w:rsid w:val="00A14454"/>
    <w:rsid w:val="00A146D7"/>
    <w:rsid w:val="00A14B63"/>
    <w:rsid w:val="00A15179"/>
    <w:rsid w:val="00A156D2"/>
    <w:rsid w:val="00A1637B"/>
    <w:rsid w:val="00A16B2F"/>
    <w:rsid w:val="00A16E64"/>
    <w:rsid w:val="00A16F2E"/>
    <w:rsid w:val="00A178E8"/>
    <w:rsid w:val="00A178F0"/>
    <w:rsid w:val="00A179A5"/>
    <w:rsid w:val="00A17A52"/>
    <w:rsid w:val="00A17E22"/>
    <w:rsid w:val="00A201C8"/>
    <w:rsid w:val="00A20B5C"/>
    <w:rsid w:val="00A20BC1"/>
    <w:rsid w:val="00A214EE"/>
    <w:rsid w:val="00A21505"/>
    <w:rsid w:val="00A2172D"/>
    <w:rsid w:val="00A21A18"/>
    <w:rsid w:val="00A21D52"/>
    <w:rsid w:val="00A21F14"/>
    <w:rsid w:val="00A22393"/>
    <w:rsid w:val="00A22415"/>
    <w:rsid w:val="00A225D5"/>
    <w:rsid w:val="00A22ADD"/>
    <w:rsid w:val="00A22E2B"/>
    <w:rsid w:val="00A23677"/>
    <w:rsid w:val="00A23FCA"/>
    <w:rsid w:val="00A247FF"/>
    <w:rsid w:val="00A24B69"/>
    <w:rsid w:val="00A24CD2"/>
    <w:rsid w:val="00A24EFF"/>
    <w:rsid w:val="00A252B3"/>
    <w:rsid w:val="00A25812"/>
    <w:rsid w:val="00A25E4C"/>
    <w:rsid w:val="00A26450"/>
    <w:rsid w:val="00A26511"/>
    <w:rsid w:val="00A26D28"/>
    <w:rsid w:val="00A26E85"/>
    <w:rsid w:val="00A27592"/>
    <w:rsid w:val="00A27890"/>
    <w:rsid w:val="00A27C1F"/>
    <w:rsid w:val="00A27CBC"/>
    <w:rsid w:val="00A30AEF"/>
    <w:rsid w:val="00A312B6"/>
    <w:rsid w:val="00A315C3"/>
    <w:rsid w:val="00A31B06"/>
    <w:rsid w:val="00A32309"/>
    <w:rsid w:val="00A32B89"/>
    <w:rsid w:val="00A32E6E"/>
    <w:rsid w:val="00A331D7"/>
    <w:rsid w:val="00A33C99"/>
    <w:rsid w:val="00A33D1A"/>
    <w:rsid w:val="00A34109"/>
    <w:rsid w:val="00A341F7"/>
    <w:rsid w:val="00A34B43"/>
    <w:rsid w:val="00A34BFA"/>
    <w:rsid w:val="00A34E1F"/>
    <w:rsid w:val="00A34E49"/>
    <w:rsid w:val="00A352F3"/>
    <w:rsid w:val="00A35971"/>
    <w:rsid w:val="00A35D88"/>
    <w:rsid w:val="00A363AB"/>
    <w:rsid w:val="00A36499"/>
    <w:rsid w:val="00A36899"/>
    <w:rsid w:val="00A373B3"/>
    <w:rsid w:val="00A37470"/>
    <w:rsid w:val="00A37DFD"/>
    <w:rsid w:val="00A40682"/>
    <w:rsid w:val="00A4124E"/>
    <w:rsid w:val="00A41902"/>
    <w:rsid w:val="00A41C03"/>
    <w:rsid w:val="00A42969"/>
    <w:rsid w:val="00A42A2F"/>
    <w:rsid w:val="00A4320D"/>
    <w:rsid w:val="00A43384"/>
    <w:rsid w:val="00A43CF0"/>
    <w:rsid w:val="00A43D9B"/>
    <w:rsid w:val="00A44850"/>
    <w:rsid w:val="00A44C0E"/>
    <w:rsid w:val="00A45051"/>
    <w:rsid w:val="00A45339"/>
    <w:rsid w:val="00A453FB"/>
    <w:rsid w:val="00A454B9"/>
    <w:rsid w:val="00A45514"/>
    <w:rsid w:val="00A45CCB"/>
    <w:rsid w:val="00A461B0"/>
    <w:rsid w:val="00A463EE"/>
    <w:rsid w:val="00A4674D"/>
    <w:rsid w:val="00A46E76"/>
    <w:rsid w:val="00A47219"/>
    <w:rsid w:val="00A47643"/>
    <w:rsid w:val="00A5070C"/>
    <w:rsid w:val="00A507D9"/>
    <w:rsid w:val="00A50D8D"/>
    <w:rsid w:val="00A510EC"/>
    <w:rsid w:val="00A513C6"/>
    <w:rsid w:val="00A51942"/>
    <w:rsid w:val="00A5205C"/>
    <w:rsid w:val="00A52606"/>
    <w:rsid w:val="00A5388E"/>
    <w:rsid w:val="00A53BBB"/>
    <w:rsid w:val="00A542A2"/>
    <w:rsid w:val="00A5527A"/>
    <w:rsid w:val="00A556D9"/>
    <w:rsid w:val="00A559A5"/>
    <w:rsid w:val="00A5609E"/>
    <w:rsid w:val="00A562B0"/>
    <w:rsid w:val="00A564D8"/>
    <w:rsid w:val="00A5665D"/>
    <w:rsid w:val="00A56699"/>
    <w:rsid w:val="00A56D0A"/>
    <w:rsid w:val="00A571E6"/>
    <w:rsid w:val="00A57C06"/>
    <w:rsid w:val="00A602B3"/>
    <w:rsid w:val="00A607C1"/>
    <w:rsid w:val="00A60DE2"/>
    <w:rsid w:val="00A60EFB"/>
    <w:rsid w:val="00A613EC"/>
    <w:rsid w:val="00A616E7"/>
    <w:rsid w:val="00A61821"/>
    <w:rsid w:val="00A621D1"/>
    <w:rsid w:val="00A62E9B"/>
    <w:rsid w:val="00A63257"/>
    <w:rsid w:val="00A63A82"/>
    <w:rsid w:val="00A63AD2"/>
    <w:rsid w:val="00A63FE9"/>
    <w:rsid w:val="00A64119"/>
    <w:rsid w:val="00A64237"/>
    <w:rsid w:val="00A6470E"/>
    <w:rsid w:val="00A652C0"/>
    <w:rsid w:val="00A6571F"/>
    <w:rsid w:val="00A65804"/>
    <w:rsid w:val="00A65E12"/>
    <w:rsid w:val="00A661D5"/>
    <w:rsid w:val="00A6681E"/>
    <w:rsid w:val="00A668E2"/>
    <w:rsid w:val="00A66B83"/>
    <w:rsid w:val="00A66B98"/>
    <w:rsid w:val="00A67653"/>
    <w:rsid w:val="00A677D3"/>
    <w:rsid w:val="00A67987"/>
    <w:rsid w:val="00A67C49"/>
    <w:rsid w:val="00A703C8"/>
    <w:rsid w:val="00A718F4"/>
    <w:rsid w:val="00A725CB"/>
    <w:rsid w:val="00A72BAF"/>
    <w:rsid w:val="00A73D5D"/>
    <w:rsid w:val="00A73F9D"/>
    <w:rsid w:val="00A740A5"/>
    <w:rsid w:val="00A74BC7"/>
    <w:rsid w:val="00A74BFF"/>
    <w:rsid w:val="00A751AE"/>
    <w:rsid w:val="00A759C7"/>
    <w:rsid w:val="00A76062"/>
    <w:rsid w:val="00A76600"/>
    <w:rsid w:val="00A768A6"/>
    <w:rsid w:val="00A76902"/>
    <w:rsid w:val="00A76F32"/>
    <w:rsid w:val="00A76FF8"/>
    <w:rsid w:val="00A8097A"/>
    <w:rsid w:val="00A80BEC"/>
    <w:rsid w:val="00A816F3"/>
    <w:rsid w:val="00A81B21"/>
    <w:rsid w:val="00A82665"/>
    <w:rsid w:val="00A826D1"/>
    <w:rsid w:val="00A82DD9"/>
    <w:rsid w:val="00A84546"/>
    <w:rsid w:val="00A84613"/>
    <w:rsid w:val="00A849C2"/>
    <w:rsid w:val="00A84ACA"/>
    <w:rsid w:val="00A850C5"/>
    <w:rsid w:val="00A855C5"/>
    <w:rsid w:val="00A85CA1"/>
    <w:rsid w:val="00A8692D"/>
    <w:rsid w:val="00A86B54"/>
    <w:rsid w:val="00A876CC"/>
    <w:rsid w:val="00A879A9"/>
    <w:rsid w:val="00A87BDF"/>
    <w:rsid w:val="00A902AE"/>
    <w:rsid w:val="00A9047B"/>
    <w:rsid w:val="00A90530"/>
    <w:rsid w:val="00A90541"/>
    <w:rsid w:val="00A91738"/>
    <w:rsid w:val="00A919AA"/>
    <w:rsid w:val="00A91A8A"/>
    <w:rsid w:val="00A924AA"/>
    <w:rsid w:val="00A927A7"/>
    <w:rsid w:val="00A929E3"/>
    <w:rsid w:val="00A934CF"/>
    <w:rsid w:val="00A9362E"/>
    <w:rsid w:val="00A93725"/>
    <w:rsid w:val="00A9377E"/>
    <w:rsid w:val="00A93D44"/>
    <w:rsid w:val="00A94650"/>
    <w:rsid w:val="00A947D1"/>
    <w:rsid w:val="00A94934"/>
    <w:rsid w:val="00A94B98"/>
    <w:rsid w:val="00A95283"/>
    <w:rsid w:val="00A954CB"/>
    <w:rsid w:val="00A95E01"/>
    <w:rsid w:val="00A95F24"/>
    <w:rsid w:val="00A964EB"/>
    <w:rsid w:val="00A965D0"/>
    <w:rsid w:val="00A969D1"/>
    <w:rsid w:val="00A96AEA"/>
    <w:rsid w:val="00A975B8"/>
    <w:rsid w:val="00A97A38"/>
    <w:rsid w:val="00A97E92"/>
    <w:rsid w:val="00AA040C"/>
    <w:rsid w:val="00AA0454"/>
    <w:rsid w:val="00AA10DF"/>
    <w:rsid w:val="00AA10E9"/>
    <w:rsid w:val="00AA1425"/>
    <w:rsid w:val="00AA1644"/>
    <w:rsid w:val="00AA1C0C"/>
    <w:rsid w:val="00AA1EBF"/>
    <w:rsid w:val="00AA2313"/>
    <w:rsid w:val="00AA23F9"/>
    <w:rsid w:val="00AA2BC6"/>
    <w:rsid w:val="00AA328D"/>
    <w:rsid w:val="00AA35CB"/>
    <w:rsid w:val="00AA3916"/>
    <w:rsid w:val="00AA3A96"/>
    <w:rsid w:val="00AA45C8"/>
    <w:rsid w:val="00AA4A56"/>
    <w:rsid w:val="00AA4A8C"/>
    <w:rsid w:val="00AA4EE7"/>
    <w:rsid w:val="00AA5106"/>
    <w:rsid w:val="00AA536C"/>
    <w:rsid w:val="00AA55DD"/>
    <w:rsid w:val="00AA63BA"/>
    <w:rsid w:val="00AA6847"/>
    <w:rsid w:val="00AA6AF3"/>
    <w:rsid w:val="00AA6FC8"/>
    <w:rsid w:val="00AA72B8"/>
    <w:rsid w:val="00AB03C0"/>
    <w:rsid w:val="00AB05C1"/>
    <w:rsid w:val="00AB1843"/>
    <w:rsid w:val="00AB1AAD"/>
    <w:rsid w:val="00AB1F94"/>
    <w:rsid w:val="00AB2609"/>
    <w:rsid w:val="00AB278D"/>
    <w:rsid w:val="00AB2E18"/>
    <w:rsid w:val="00AB39C9"/>
    <w:rsid w:val="00AB5CD0"/>
    <w:rsid w:val="00AB5FD6"/>
    <w:rsid w:val="00AB6232"/>
    <w:rsid w:val="00AB6762"/>
    <w:rsid w:val="00AB6904"/>
    <w:rsid w:val="00AB764B"/>
    <w:rsid w:val="00AB7C14"/>
    <w:rsid w:val="00AB7F92"/>
    <w:rsid w:val="00AC00F6"/>
    <w:rsid w:val="00AC06B4"/>
    <w:rsid w:val="00AC06EC"/>
    <w:rsid w:val="00AC0C30"/>
    <w:rsid w:val="00AC14CF"/>
    <w:rsid w:val="00AC178D"/>
    <w:rsid w:val="00AC1F64"/>
    <w:rsid w:val="00AC2167"/>
    <w:rsid w:val="00AC225F"/>
    <w:rsid w:val="00AC3026"/>
    <w:rsid w:val="00AC36F8"/>
    <w:rsid w:val="00AC3F7D"/>
    <w:rsid w:val="00AC5471"/>
    <w:rsid w:val="00AC5656"/>
    <w:rsid w:val="00AC6BD7"/>
    <w:rsid w:val="00AD03A4"/>
    <w:rsid w:val="00AD0B3B"/>
    <w:rsid w:val="00AD1235"/>
    <w:rsid w:val="00AD183E"/>
    <w:rsid w:val="00AD1958"/>
    <w:rsid w:val="00AD2C67"/>
    <w:rsid w:val="00AD32C7"/>
    <w:rsid w:val="00AD3A59"/>
    <w:rsid w:val="00AD3E37"/>
    <w:rsid w:val="00AD58AC"/>
    <w:rsid w:val="00AD63D5"/>
    <w:rsid w:val="00AD670A"/>
    <w:rsid w:val="00AD6AFC"/>
    <w:rsid w:val="00AE0052"/>
    <w:rsid w:val="00AE0168"/>
    <w:rsid w:val="00AE0580"/>
    <w:rsid w:val="00AE07B4"/>
    <w:rsid w:val="00AE0BC4"/>
    <w:rsid w:val="00AE0D7F"/>
    <w:rsid w:val="00AE0F0C"/>
    <w:rsid w:val="00AE10D8"/>
    <w:rsid w:val="00AE1150"/>
    <w:rsid w:val="00AE120F"/>
    <w:rsid w:val="00AE1A32"/>
    <w:rsid w:val="00AE2079"/>
    <w:rsid w:val="00AE2A13"/>
    <w:rsid w:val="00AE2BA9"/>
    <w:rsid w:val="00AE3AE8"/>
    <w:rsid w:val="00AE419D"/>
    <w:rsid w:val="00AE46C9"/>
    <w:rsid w:val="00AE478C"/>
    <w:rsid w:val="00AE5418"/>
    <w:rsid w:val="00AE5C66"/>
    <w:rsid w:val="00AE6E6A"/>
    <w:rsid w:val="00AE7669"/>
    <w:rsid w:val="00AE7792"/>
    <w:rsid w:val="00AE78CC"/>
    <w:rsid w:val="00AE7A1F"/>
    <w:rsid w:val="00AE7C28"/>
    <w:rsid w:val="00AE7EB9"/>
    <w:rsid w:val="00AF0030"/>
    <w:rsid w:val="00AF05FF"/>
    <w:rsid w:val="00AF135B"/>
    <w:rsid w:val="00AF1AEA"/>
    <w:rsid w:val="00AF21D0"/>
    <w:rsid w:val="00AF23C6"/>
    <w:rsid w:val="00AF28AC"/>
    <w:rsid w:val="00AF2A53"/>
    <w:rsid w:val="00AF2A88"/>
    <w:rsid w:val="00AF2BE9"/>
    <w:rsid w:val="00AF33D8"/>
    <w:rsid w:val="00AF3408"/>
    <w:rsid w:val="00AF37CC"/>
    <w:rsid w:val="00AF3C84"/>
    <w:rsid w:val="00AF4069"/>
    <w:rsid w:val="00AF47A8"/>
    <w:rsid w:val="00AF4E37"/>
    <w:rsid w:val="00AF5581"/>
    <w:rsid w:val="00AF5A12"/>
    <w:rsid w:val="00AF5A43"/>
    <w:rsid w:val="00AF5DBB"/>
    <w:rsid w:val="00AF5DE4"/>
    <w:rsid w:val="00AF639D"/>
    <w:rsid w:val="00AF65E0"/>
    <w:rsid w:val="00AF698F"/>
    <w:rsid w:val="00AF7099"/>
    <w:rsid w:val="00AF7219"/>
    <w:rsid w:val="00AF7659"/>
    <w:rsid w:val="00AF7957"/>
    <w:rsid w:val="00AF7F8E"/>
    <w:rsid w:val="00B003C0"/>
    <w:rsid w:val="00B00760"/>
    <w:rsid w:val="00B007D1"/>
    <w:rsid w:val="00B00A38"/>
    <w:rsid w:val="00B00B31"/>
    <w:rsid w:val="00B0121E"/>
    <w:rsid w:val="00B01545"/>
    <w:rsid w:val="00B01815"/>
    <w:rsid w:val="00B01C9A"/>
    <w:rsid w:val="00B01DC6"/>
    <w:rsid w:val="00B021D9"/>
    <w:rsid w:val="00B0232F"/>
    <w:rsid w:val="00B02601"/>
    <w:rsid w:val="00B026C1"/>
    <w:rsid w:val="00B02910"/>
    <w:rsid w:val="00B02A4B"/>
    <w:rsid w:val="00B0308B"/>
    <w:rsid w:val="00B03DDA"/>
    <w:rsid w:val="00B040EE"/>
    <w:rsid w:val="00B0449C"/>
    <w:rsid w:val="00B044B0"/>
    <w:rsid w:val="00B04E6D"/>
    <w:rsid w:val="00B04EBA"/>
    <w:rsid w:val="00B052AE"/>
    <w:rsid w:val="00B057FE"/>
    <w:rsid w:val="00B05EB0"/>
    <w:rsid w:val="00B061B9"/>
    <w:rsid w:val="00B06359"/>
    <w:rsid w:val="00B06931"/>
    <w:rsid w:val="00B06D1E"/>
    <w:rsid w:val="00B07085"/>
    <w:rsid w:val="00B070B6"/>
    <w:rsid w:val="00B0718C"/>
    <w:rsid w:val="00B0719F"/>
    <w:rsid w:val="00B07A6E"/>
    <w:rsid w:val="00B07B87"/>
    <w:rsid w:val="00B07CE3"/>
    <w:rsid w:val="00B07EBA"/>
    <w:rsid w:val="00B10024"/>
    <w:rsid w:val="00B101FF"/>
    <w:rsid w:val="00B10633"/>
    <w:rsid w:val="00B106A5"/>
    <w:rsid w:val="00B10B06"/>
    <w:rsid w:val="00B1185F"/>
    <w:rsid w:val="00B11943"/>
    <w:rsid w:val="00B1211F"/>
    <w:rsid w:val="00B1216F"/>
    <w:rsid w:val="00B12C69"/>
    <w:rsid w:val="00B13487"/>
    <w:rsid w:val="00B134C0"/>
    <w:rsid w:val="00B13802"/>
    <w:rsid w:val="00B138B2"/>
    <w:rsid w:val="00B13EB2"/>
    <w:rsid w:val="00B141B6"/>
    <w:rsid w:val="00B14573"/>
    <w:rsid w:val="00B14DA0"/>
    <w:rsid w:val="00B15171"/>
    <w:rsid w:val="00B15365"/>
    <w:rsid w:val="00B16CCC"/>
    <w:rsid w:val="00B17163"/>
    <w:rsid w:val="00B174DE"/>
    <w:rsid w:val="00B17DD7"/>
    <w:rsid w:val="00B17EA1"/>
    <w:rsid w:val="00B206DD"/>
    <w:rsid w:val="00B212E8"/>
    <w:rsid w:val="00B214EF"/>
    <w:rsid w:val="00B21A80"/>
    <w:rsid w:val="00B21DC8"/>
    <w:rsid w:val="00B2211C"/>
    <w:rsid w:val="00B221A0"/>
    <w:rsid w:val="00B22631"/>
    <w:rsid w:val="00B22880"/>
    <w:rsid w:val="00B2288E"/>
    <w:rsid w:val="00B228C2"/>
    <w:rsid w:val="00B2293F"/>
    <w:rsid w:val="00B22C21"/>
    <w:rsid w:val="00B22FD6"/>
    <w:rsid w:val="00B2383E"/>
    <w:rsid w:val="00B23A96"/>
    <w:rsid w:val="00B23C6F"/>
    <w:rsid w:val="00B23F0E"/>
    <w:rsid w:val="00B2417E"/>
    <w:rsid w:val="00B24712"/>
    <w:rsid w:val="00B24820"/>
    <w:rsid w:val="00B24B9B"/>
    <w:rsid w:val="00B25B42"/>
    <w:rsid w:val="00B25C15"/>
    <w:rsid w:val="00B26AD7"/>
    <w:rsid w:val="00B27246"/>
    <w:rsid w:val="00B27251"/>
    <w:rsid w:val="00B274B1"/>
    <w:rsid w:val="00B303ED"/>
    <w:rsid w:val="00B30681"/>
    <w:rsid w:val="00B306C4"/>
    <w:rsid w:val="00B30ECD"/>
    <w:rsid w:val="00B3128F"/>
    <w:rsid w:val="00B312B7"/>
    <w:rsid w:val="00B312E8"/>
    <w:rsid w:val="00B318C3"/>
    <w:rsid w:val="00B324EC"/>
    <w:rsid w:val="00B3361E"/>
    <w:rsid w:val="00B34FCF"/>
    <w:rsid w:val="00B352A9"/>
    <w:rsid w:val="00B35924"/>
    <w:rsid w:val="00B376AD"/>
    <w:rsid w:val="00B37C5E"/>
    <w:rsid w:val="00B40B98"/>
    <w:rsid w:val="00B40E3C"/>
    <w:rsid w:val="00B40FB6"/>
    <w:rsid w:val="00B41BEE"/>
    <w:rsid w:val="00B41DA7"/>
    <w:rsid w:val="00B41FCD"/>
    <w:rsid w:val="00B43373"/>
    <w:rsid w:val="00B4344B"/>
    <w:rsid w:val="00B438E5"/>
    <w:rsid w:val="00B43EDF"/>
    <w:rsid w:val="00B44811"/>
    <w:rsid w:val="00B44DEA"/>
    <w:rsid w:val="00B44F52"/>
    <w:rsid w:val="00B4569E"/>
    <w:rsid w:val="00B46557"/>
    <w:rsid w:val="00B46E2E"/>
    <w:rsid w:val="00B47118"/>
    <w:rsid w:val="00B473CB"/>
    <w:rsid w:val="00B4760D"/>
    <w:rsid w:val="00B477AD"/>
    <w:rsid w:val="00B477ED"/>
    <w:rsid w:val="00B47C6C"/>
    <w:rsid w:val="00B47CD2"/>
    <w:rsid w:val="00B50350"/>
    <w:rsid w:val="00B50F13"/>
    <w:rsid w:val="00B51037"/>
    <w:rsid w:val="00B5110C"/>
    <w:rsid w:val="00B5135B"/>
    <w:rsid w:val="00B51627"/>
    <w:rsid w:val="00B5165C"/>
    <w:rsid w:val="00B517D6"/>
    <w:rsid w:val="00B51AED"/>
    <w:rsid w:val="00B520DA"/>
    <w:rsid w:val="00B52784"/>
    <w:rsid w:val="00B52B3E"/>
    <w:rsid w:val="00B534D1"/>
    <w:rsid w:val="00B535DD"/>
    <w:rsid w:val="00B543A2"/>
    <w:rsid w:val="00B5482F"/>
    <w:rsid w:val="00B54904"/>
    <w:rsid w:val="00B5493C"/>
    <w:rsid w:val="00B54C70"/>
    <w:rsid w:val="00B54CDE"/>
    <w:rsid w:val="00B550ED"/>
    <w:rsid w:val="00B551F4"/>
    <w:rsid w:val="00B5535B"/>
    <w:rsid w:val="00B55917"/>
    <w:rsid w:val="00B55CA9"/>
    <w:rsid w:val="00B5618D"/>
    <w:rsid w:val="00B5723D"/>
    <w:rsid w:val="00B57D3C"/>
    <w:rsid w:val="00B57F51"/>
    <w:rsid w:val="00B57FF1"/>
    <w:rsid w:val="00B6006F"/>
    <w:rsid w:val="00B6056D"/>
    <w:rsid w:val="00B60D23"/>
    <w:rsid w:val="00B617D4"/>
    <w:rsid w:val="00B61B21"/>
    <w:rsid w:val="00B63AFB"/>
    <w:rsid w:val="00B649CB"/>
    <w:rsid w:val="00B64F8C"/>
    <w:rsid w:val="00B661AD"/>
    <w:rsid w:val="00B66A4F"/>
    <w:rsid w:val="00B66B73"/>
    <w:rsid w:val="00B67025"/>
    <w:rsid w:val="00B67255"/>
    <w:rsid w:val="00B70297"/>
    <w:rsid w:val="00B708FD"/>
    <w:rsid w:val="00B70B38"/>
    <w:rsid w:val="00B70CA0"/>
    <w:rsid w:val="00B7114A"/>
    <w:rsid w:val="00B71320"/>
    <w:rsid w:val="00B71D99"/>
    <w:rsid w:val="00B72D48"/>
    <w:rsid w:val="00B74156"/>
    <w:rsid w:val="00B74335"/>
    <w:rsid w:val="00B74BD6"/>
    <w:rsid w:val="00B74CCA"/>
    <w:rsid w:val="00B75334"/>
    <w:rsid w:val="00B76645"/>
    <w:rsid w:val="00B76DAE"/>
    <w:rsid w:val="00B76E2B"/>
    <w:rsid w:val="00B76EB1"/>
    <w:rsid w:val="00B770C1"/>
    <w:rsid w:val="00B7710E"/>
    <w:rsid w:val="00B77A65"/>
    <w:rsid w:val="00B77CD0"/>
    <w:rsid w:val="00B77E0B"/>
    <w:rsid w:val="00B80026"/>
    <w:rsid w:val="00B80316"/>
    <w:rsid w:val="00B8105B"/>
    <w:rsid w:val="00B8194E"/>
    <w:rsid w:val="00B82C20"/>
    <w:rsid w:val="00B8380A"/>
    <w:rsid w:val="00B83C7F"/>
    <w:rsid w:val="00B84517"/>
    <w:rsid w:val="00B859E6"/>
    <w:rsid w:val="00B860F8"/>
    <w:rsid w:val="00B861C6"/>
    <w:rsid w:val="00B865C1"/>
    <w:rsid w:val="00B87012"/>
    <w:rsid w:val="00B872AF"/>
    <w:rsid w:val="00B877B7"/>
    <w:rsid w:val="00B87EE0"/>
    <w:rsid w:val="00B9073D"/>
    <w:rsid w:val="00B9086D"/>
    <w:rsid w:val="00B9099F"/>
    <w:rsid w:val="00B90E2D"/>
    <w:rsid w:val="00B91046"/>
    <w:rsid w:val="00B9156D"/>
    <w:rsid w:val="00B91AA8"/>
    <w:rsid w:val="00B91B21"/>
    <w:rsid w:val="00B91F3A"/>
    <w:rsid w:val="00B93FAB"/>
    <w:rsid w:val="00B94191"/>
    <w:rsid w:val="00B942AF"/>
    <w:rsid w:val="00B944C7"/>
    <w:rsid w:val="00B94C4E"/>
    <w:rsid w:val="00B94FEB"/>
    <w:rsid w:val="00B950F3"/>
    <w:rsid w:val="00B95120"/>
    <w:rsid w:val="00B96192"/>
    <w:rsid w:val="00B9652A"/>
    <w:rsid w:val="00B966A3"/>
    <w:rsid w:val="00B96BB9"/>
    <w:rsid w:val="00B97099"/>
    <w:rsid w:val="00B971D0"/>
    <w:rsid w:val="00B9766F"/>
    <w:rsid w:val="00B97D5D"/>
    <w:rsid w:val="00B97D8A"/>
    <w:rsid w:val="00BA0673"/>
    <w:rsid w:val="00BA06D9"/>
    <w:rsid w:val="00BA0752"/>
    <w:rsid w:val="00BA09DD"/>
    <w:rsid w:val="00BA0AF7"/>
    <w:rsid w:val="00BA1528"/>
    <w:rsid w:val="00BA1576"/>
    <w:rsid w:val="00BA1FD2"/>
    <w:rsid w:val="00BA2C86"/>
    <w:rsid w:val="00BA2CFB"/>
    <w:rsid w:val="00BA2D3D"/>
    <w:rsid w:val="00BA3A56"/>
    <w:rsid w:val="00BA3D90"/>
    <w:rsid w:val="00BA4001"/>
    <w:rsid w:val="00BA410D"/>
    <w:rsid w:val="00BA4BDD"/>
    <w:rsid w:val="00BA4FE1"/>
    <w:rsid w:val="00BA5023"/>
    <w:rsid w:val="00BA5D77"/>
    <w:rsid w:val="00BA63CC"/>
    <w:rsid w:val="00BB00D1"/>
    <w:rsid w:val="00BB00EF"/>
    <w:rsid w:val="00BB045D"/>
    <w:rsid w:val="00BB1E22"/>
    <w:rsid w:val="00BB2237"/>
    <w:rsid w:val="00BB2D2B"/>
    <w:rsid w:val="00BB35CC"/>
    <w:rsid w:val="00BB3701"/>
    <w:rsid w:val="00BB3C70"/>
    <w:rsid w:val="00BB3EB7"/>
    <w:rsid w:val="00BB4F4A"/>
    <w:rsid w:val="00BB518D"/>
    <w:rsid w:val="00BB546B"/>
    <w:rsid w:val="00BB5AC1"/>
    <w:rsid w:val="00BB5EA6"/>
    <w:rsid w:val="00BB68BB"/>
    <w:rsid w:val="00BB708D"/>
    <w:rsid w:val="00BB765E"/>
    <w:rsid w:val="00BB79C1"/>
    <w:rsid w:val="00BB7D5D"/>
    <w:rsid w:val="00BB7FB4"/>
    <w:rsid w:val="00BC0142"/>
    <w:rsid w:val="00BC03EB"/>
    <w:rsid w:val="00BC079E"/>
    <w:rsid w:val="00BC155F"/>
    <w:rsid w:val="00BC1C13"/>
    <w:rsid w:val="00BC1ECC"/>
    <w:rsid w:val="00BC2591"/>
    <w:rsid w:val="00BC2D24"/>
    <w:rsid w:val="00BC2E71"/>
    <w:rsid w:val="00BC3330"/>
    <w:rsid w:val="00BC3480"/>
    <w:rsid w:val="00BC3666"/>
    <w:rsid w:val="00BC3B6A"/>
    <w:rsid w:val="00BC3E75"/>
    <w:rsid w:val="00BC3EE2"/>
    <w:rsid w:val="00BC3F8C"/>
    <w:rsid w:val="00BC408A"/>
    <w:rsid w:val="00BC4AE1"/>
    <w:rsid w:val="00BC4E45"/>
    <w:rsid w:val="00BC69D7"/>
    <w:rsid w:val="00BC69F1"/>
    <w:rsid w:val="00BC6CED"/>
    <w:rsid w:val="00BC6FC5"/>
    <w:rsid w:val="00BC726B"/>
    <w:rsid w:val="00BC781D"/>
    <w:rsid w:val="00BD02E3"/>
    <w:rsid w:val="00BD04AC"/>
    <w:rsid w:val="00BD0E48"/>
    <w:rsid w:val="00BD1298"/>
    <w:rsid w:val="00BD1453"/>
    <w:rsid w:val="00BD1469"/>
    <w:rsid w:val="00BD150A"/>
    <w:rsid w:val="00BD1696"/>
    <w:rsid w:val="00BD17F3"/>
    <w:rsid w:val="00BD217B"/>
    <w:rsid w:val="00BD27F7"/>
    <w:rsid w:val="00BD29ED"/>
    <w:rsid w:val="00BD3276"/>
    <w:rsid w:val="00BD3739"/>
    <w:rsid w:val="00BD41D3"/>
    <w:rsid w:val="00BD4E45"/>
    <w:rsid w:val="00BD4F55"/>
    <w:rsid w:val="00BD5381"/>
    <w:rsid w:val="00BD57E9"/>
    <w:rsid w:val="00BD5E06"/>
    <w:rsid w:val="00BD621E"/>
    <w:rsid w:val="00BD6E2F"/>
    <w:rsid w:val="00BD7068"/>
    <w:rsid w:val="00BD723E"/>
    <w:rsid w:val="00BD7B33"/>
    <w:rsid w:val="00BE022D"/>
    <w:rsid w:val="00BE0B21"/>
    <w:rsid w:val="00BE12BD"/>
    <w:rsid w:val="00BE1783"/>
    <w:rsid w:val="00BE1C45"/>
    <w:rsid w:val="00BE2677"/>
    <w:rsid w:val="00BE2776"/>
    <w:rsid w:val="00BE302B"/>
    <w:rsid w:val="00BE3551"/>
    <w:rsid w:val="00BE3860"/>
    <w:rsid w:val="00BE4058"/>
    <w:rsid w:val="00BE4819"/>
    <w:rsid w:val="00BE4F9A"/>
    <w:rsid w:val="00BE56CB"/>
    <w:rsid w:val="00BE72C8"/>
    <w:rsid w:val="00BF05D5"/>
    <w:rsid w:val="00BF0976"/>
    <w:rsid w:val="00BF1262"/>
    <w:rsid w:val="00BF140E"/>
    <w:rsid w:val="00BF1667"/>
    <w:rsid w:val="00BF1A5E"/>
    <w:rsid w:val="00BF2132"/>
    <w:rsid w:val="00BF3DFB"/>
    <w:rsid w:val="00BF40C6"/>
    <w:rsid w:val="00BF41F6"/>
    <w:rsid w:val="00BF421D"/>
    <w:rsid w:val="00BF4644"/>
    <w:rsid w:val="00BF4775"/>
    <w:rsid w:val="00BF56AB"/>
    <w:rsid w:val="00BF5E5F"/>
    <w:rsid w:val="00BF6AF4"/>
    <w:rsid w:val="00BF6D5A"/>
    <w:rsid w:val="00BF6EEF"/>
    <w:rsid w:val="00BF78BE"/>
    <w:rsid w:val="00BF7989"/>
    <w:rsid w:val="00C00E3E"/>
    <w:rsid w:val="00C0197F"/>
    <w:rsid w:val="00C01B0B"/>
    <w:rsid w:val="00C027D9"/>
    <w:rsid w:val="00C0318E"/>
    <w:rsid w:val="00C037AE"/>
    <w:rsid w:val="00C03881"/>
    <w:rsid w:val="00C03CAC"/>
    <w:rsid w:val="00C03FB7"/>
    <w:rsid w:val="00C04430"/>
    <w:rsid w:val="00C04D8E"/>
    <w:rsid w:val="00C04F79"/>
    <w:rsid w:val="00C059DA"/>
    <w:rsid w:val="00C0632B"/>
    <w:rsid w:val="00C063AC"/>
    <w:rsid w:val="00C06785"/>
    <w:rsid w:val="00C06D67"/>
    <w:rsid w:val="00C070B1"/>
    <w:rsid w:val="00C071F3"/>
    <w:rsid w:val="00C0777D"/>
    <w:rsid w:val="00C07860"/>
    <w:rsid w:val="00C104D3"/>
    <w:rsid w:val="00C11923"/>
    <w:rsid w:val="00C11F49"/>
    <w:rsid w:val="00C12CD1"/>
    <w:rsid w:val="00C14420"/>
    <w:rsid w:val="00C14603"/>
    <w:rsid w:val="00C1540D"/>
    <w:rsid w:val="00C1545C"/>
    <w:rsid w:val="00C157A7"/>
    <w:rsid w:val="00C15B4A"/>
    <w:rsid w:val="00C161D1"/>
    <w:rsid w:val="00C16FA3"/>
    <w:rsid w:val="00C17418"/>
    <w:rsid w:val="00C17691"/>
    <w:rsid w:val="00C1793F"/>
    <w:rsid w:val="00C17AEF"/>
    <w:rsid w:val="00C17EB8"/>
    <w:rsid w:val="00C17ECA"/>
    <w:rsid w:val="00C20201"/>
    <w:rsid w:val="00C2049E"/>
    <w:rsid w:val="00C208F9"/>
    <w:rsid w:val="00C2139B"/>
    <w:rsid w:val="00C2165B"/>
    <w:rsid w:val="00C217F1"/>
    <w:rsid w:val="00C21834"/>
    <w:rsid w:val="00C21D90"/>
    <w:rsid w:val="00C21DB4"/>
    <w:rsid w:val="00C21E72"/>
    <w:rsid w:val="00C223FA"/>
    <w:rsid w:val="00C2262E"/>
    <w:rsid w:val="00C229E9"/>
    <w:rsid w:val="00C22C76"/>
    <w:rsid w:val="00C23104"/>
    <w:rsid w:val="00C2314B"/>
    <w:rsid w:val="00C231A5"/>
    <w:rsid w:val="00C231CD"/>
    <w:rsid w:val="00C2328A"/>
    <w:rsid w:val="00C24004"/>
    <w:rsid w:val="00C24188"/>
    <w:rsid w:val="00C241DD"/>
    <w:rsid w:val="00C244D7"/>
    <w:rsid w:val="00C24B04"/>
    <w:rsid w:val="00C24FB6"/>
    <w:rsid w:val="00C24FDD"/>
    <w:rsid w:val="00C25038"/>
    <w:rsid w:val="00C256D6"/>
    <w:rsid w:val="00C26D3E"/>
    <w:rsid w:val="00C27066"/>
    <w:rsid w:val="00C27089"/>
    <w:rsid w:val="00C27523"/>
    <w:rsid w:val="00C27B11"/>
    <w:rsid w:val="00C300D7"/>
    <w:rsid w:val="00C30421"/>
    <w:rsid w:val="00C304D1"/>
    <w:rsid w:val="00C31086"/>
    <w:rsid w:val="00C31A73"/>
    <w:rsid w:val="00C31B09"/>
    <w:rsid w:val="00C326AA"/>
    <w:rsid w:val="00C326D0"/>
    <w:rsid w:val="00C32B2E"/>
    <w:rsid w:val="00C333D3"/>
    <w:rsid w:val="00C33CD3"/>
    <w:rsid w:val="00C340B0"/>
    <w:rsid w:val="00C340EC"/>
    <w:rsid w:val="00C34104"/>
    <w:rsid w:val="00C34CA0"/>
    <w:rsid w:val="00C34CC9"/>
    <w:rsid w:val="00C351AA"/>
    <w:rsid w:val="00C354E1"/>
    <w:rsid w:val="00C35519"/>
    <w:rsid w:val="00C358EB"/>
    <w:rsid w:val="00C362F8"/>
    <w:rsid w:val="00C3659A"/>
    <w:rsid w:val="00C36609"/>
    <w:rsid w:val="00C368D3"/>
    <w:rsid w:val="00C36DBE"/>
    <w:rsid w:val="00C371D1"/>
    <w:rsid w:val="00C3755E"/>
    <w:rsid w:val="00C3766F"/>
    <w:rsid w:val="00C37C38"/>
    <w:rsid w:val="00C37F01"/>
    <w:rsid w:val="00C37F7F"/>
    <w:rsid w:val="00C402C8"/>
    <w:rsid w:val="00C41621"/>
    <w:rsid w:val="00C41639"/>
    <w:rsid w:val="00C41984"/>
    <w:rsid w:val="00C41A85"/>
    <w:rsid w:val="00C41C84"/>
    <w:rsid w:val="00C41DCE"/>
    <w:rsid w:val="00C41F46"/>
    <w:rsid w:val="00C425A2"/>
    <w:rsid w:val="00C4284D"/>
    <w:rsid w:val="00C42EA9"/>
    <w:rsid w:val="00C432C7"/>
    <w:rsid w:val="00C43C67"/>
    <w:rsid w:val="00C43DD7"/>
    <w:rsid w:val="00C44504"/>
    <w:rsid w:val="00C4487E"/>
    <w:rsid w:val="00C457D6"/>
    <w:rsid w:val="00C45BBC"/>
    <w:rsid w:val="00C46454"/>
    <w:rsid w:val="00C46C0B"/>
    <w:rsid w:val="00C473C5"/>
    <w:rsid w:val="00C50119"/>
    <w:rsid w:val="00C50EF6"/>
    <w:rsid w:val="00C51E5F"/>
    <w:rsid w:val="00C521F5"/>
    <w:rsid w:val="00C525A5"/>
    <w:rsid w:val="00C52AA6"/>
    <w:rsid w:val="00C52B15"/>
    <w:rsid w:val="00C53517"/>
    <w:rsid w:val="00C53C4D"/>
    <w:rsid w:val="00C53EAB"/>
    <w:rsid w:val="00C543F2"/>
    <w:rsid w:val="00C5486E"/>
    <w:rsid w:val="00C54D1C"/>
    <w:rsid w:val="00C54D6D"/>
    <w:rsid w:val="00C55397"/>
    <w:rsid w:val="00C553D0"/>
    <w:rsid w:val="00C55879"/>
    <w:rsid w:val="00C5593E"/>
    <w:rsid w:val="00C55B97"/>
    <w:rsid w:val="00C55D6F"/>
    <w:rsid w:val="00C55F8E"/>
    <w:rsid w:val="00C55FD6"/>
    <w:rsid w:val="00C56184"/>
    <w:rsid w:val="00C604C2"/>
    <w:rsid w:val="00C60644"/>
    <w:rsid w:val="00C61469"/>
    <w:rsid w:val="00C61F02"/>
    <w:rsid w:val="00C62022"/>
    <w:rsid w:val="00C621ED"/>
    <w:rsid w:val="00C625A5"/>
    <w:rsid w:val="00C62A25"/>
    <w:rsid w:val="00C631B2"/>
    <w:rsid w:val="00C6339F"/>
    <w:rsid w:val="00C63608"/>
    <w:rsid w:val="00C63E78"/>
    <w:rsid w:val="00C644C7"/>
    <w:rsid w:val="00C64627"/>
    <w:rsid w:val="00C6468B"/>
    <w:rsid w:val="00C64A2D"/>
    <w:rsid w:val="00C64F39"/>
    <w:rsid w:val="00C657A2"/>
    <w:rsid w:val="00C65820"/>
    <w:rsid w:val="00C65CFD"/>
    <w:rsid w:val="00C665DE"/>
    <w:rsid w:val="00C669C6"/>
    <w:rsid w:val="00C66F68"/>
    <w:rsid w:val="00C679CF"/>
    <w:rsid w:val="00C67A2E"/>
    <w:rsid w:val="00C67D4F"/>
    <w:rsid w:val="00C70921"/>
    <w:rsid w:val="00C70AFD"/>
    <w:rsid w:val="00C715C0"/>
    <w:rsid w:val="00C716DF"/>
    <w:rsid w:val="00C71878"/>
    <w:rsid w:val="00C726E2"/>
    <w:rsid w:val="00C7307B"/>
    <w:rsid w:val="00C73302"/>
    <w:rsid w:val="00C73DDF"/>
    <w:rsid w:val="00C749BD"/>
    <w:rsid w:val="00C74FAB"/>
    <w:rsid w:val="00C751A7"/>
    <w:rsid w:val="00C753A4"/>
    <w:rsid w:val="00C75A35"/>
    <w:rsid w:val="00C75D67"/>
    <w:rsid w:val="00C7678C"/>
    <w:rsid w:val="00C76C19"/>
    <w:rsid w:val="00C770A2"/>
    <w:rsid w:val="00C77169"/>
    <w:rsid w:val="00C771A3"/>
    <w:rsid w:val="00C77D28"/>
    <w:rsid w:val="00C80222"/>
    <w:rsid w:val="00C80327"/>
    <w:rsid w:val="00C806F7"/>
    <w:rsid w:val="00C8077C"/>
    <w:rsid w:val="00C80B77"/>
    <w:rsid w:val="00C81381"/>
    <w:rsid w:val="00C81D65"/>
    <w:rsid w:val="00C821E4"/>
    <w:rsid w:val="00C83654"/>
    <w:rsid w:val="00C8381D"/>
    <w:rsid w:val="00C8437D"/>
    <w:rsid w:val="00C84552"/>
    <w:rsid w:val="00C84A53"/>
    <w:rsid w:val="00C85263"/>
    <w:rsid w:val="00C8564A"/>
    <w:rsid w:val="00C8574F"/>
    <w:rsid w:val="00C85C49"/>
    <w:rsid w:val="00C85D8E"/>
    <w:rsid w:val="00C864F9"/>
    <w:rsid w:val="00C865C6"/>
    <w:rsid w:val="00C86670"/>
    <w:rsid w:val="00C866FE"/>
    <w:rsid w:val="00C874CA"/>
    <w:rsid w:val="00C8763A"/>
    <w:rsid w:val="00C8795B"/>
    <w:rsid w:val="00C87996"/>
    <w:rsid w:val="00C87CC6"/>
    <w:rsid w:val="00C87ED1"/>
    <w:rsid w:val="00C907AD"/>
    <w:rsid w:val="00C907B4"/>
    <w:rsid w:val="00C908A2"/>
    <w:rsid w:val="00C9093B"/>
    <w:rsid w:val="00C90D42"/>
    <w:rsid w:val="00C90F85"/>
    <w:rsid w:val="00C914DB"/>
    <w:rsid w:val="00C9167F"/>
    <w:rsid w:val="00C922B7"/>
    <w:rsid w:val="00C92360"/>
    <w:rsid w:val="00C9285F"/>
    <w:rsid w:val="00C92AC3"/>
    <w:rsid w:val="00C92C05"/>
    <w:rsid w:val="00C9311F"/>
    <w:rsid w:val="00C933BD"/>
    <w:rsid w:val="00C939EA"/>
    <w:rsid w:val="00C93EB8"/>
    <w:rsid w:val="00C94580"/>
    <w:rsid w:val="00C947DF"/>
    <w:rsid w:val="00C94975"/>
    <w:rsid w:val="00C94FFB"/>
    <w:rsid w:val="00C9545B"/>
    <w:rsid w:val="00C9568B"/>
    <w:rsid w:val="00C956D8"/>
    <w:rsid w:val="00C95E0F"/>
    <w:rsid w:val="00C96055"/>
    <w:rsid w:val="00C96776"/>
    <w:rsid w:val="00C96866"/>
    <w:rsid w:val="00C96BF3"/>
    <w:rsid w:val="00C96D18"/>
    <w:rsid w:val="00C9766B"/>
    <w:rsid w:val="00C97A71"/>
    <w:rsid w:val="00CA025A"/>
    <w:rsid w:val="00CA04CF"/>
    <w:rsid w:val="00CA088D"/>
    <w:rsid w:val="00CA08D2"/>
    <w:rsid w:val="00CA1184"/>
    <w:rsid w:val="00CA1B5E"/>
    <w:rsid w:val="00CA2666"/>
    <w:rsid w:val="00CA3D29"/>
    <w:rsid w:val="00CA3FA4"/>
    <w:rsid w:val="00CA406F"/>
    <w:rsid w:val="00CA48CB"/>
    <w:rsid w:val="00CA4BDD"/>
    <w:rsid w:val="00CA5B20"/>
    <w:rsid w:val="00CA657E"/>
    <w:rsid w:val="00CA6611"/>
    <w:rsid w:val="00CA71D2"/>
    <w:rsid w:val="00CA7364"/>
    <w:rsid w:val="00CA74B8"/>
    <w:rsid w:val="00CA7744"/>
    <w:rsid w:val="00CB0067"/>
    <w:rsid w:val="00CB01E1"/>
    <w:rsid w:val="00CB0669"/>
    <w:rsid w:val="00CB0AAB"/>
    <w:rsid w:val="00CB0EA3"/>
    <w:rsid w:val="00CB1639"/>
    <w:rsid w:val="00CB183D"/>
    <w:rsid w:val="00CB271F"/>
    <w:rsid w:val="00CB2966"/>
    <w:rsid w:val="00CB2A7B"/>
    <w:rsid w:val="00CB3014"/>
    <w:rsid w:val="00CB31E6"/>
    <w:rsid w:val="00CB3C12"/>
    <w:rsid w:val="00CB4149"/>
    <w:rsid w:val="00CB4286"/>
    <w:rsid w:val="00CB49FE"/>
    <w:rsid w:val="00CB4B78"/>
    <w:rsid w:val="00CB58A3"/>
    <w:rsid w:val="00CB5F0E"/>
    <w:rsid w:val="00CB61B9"/>
    <w:rsid w:val="00CB62E7"/>
    <w:rsid w:val="00CB67AA"/>
    <w:rsid w:val="00CB6A28"/>
    <w:rsid w:val="00CB6B65"/>
    <w:rsid w:val="00CB6F96"/>
    <w:rsid w:val="00CC0D35"/>
    <w:rsid w:val="00CC0E3A"/>
    <w:rsid w:val="00CC1BE8"/>
    <w:rsid w:val="00CC2D8B"/>
    <w:rsid w:val="00CC350B"/>
    <w:rsid w:val="00CC36F3"/>
    <w:rsid w:val="00CC3A68"/>
    <w:rsid w:val="00CC3BD7"/>
    <w:rsid w:val="00CC3F52"/>
    <w:rsid w:val="00CC4337"/>
    <w:rsid w:val="00CC4540"/>
    <w:rsid w:val="00CC4942"/>
    <w:rsid w:val="00CC4951"/>
    <w:rsid w:val="00CC4E16"/>
    <w:rsid w:val="00CC51F0"/>
    <w:rsid w:val="00CC5A20"/>
    <w:rsid w:val="00CC5AD6"/>
    <w:rsid w:val="00CC5C9D"/>
    <w:rsid w:val="00CC6967"/>
    <w:rsid w:val="00CC797C"/>
    <w:rsid w:val="00CD0982"/>
    <w:rsid w:val="00CD0DF1"/>
    <w:rsid w:val="00CD1B58"/>
    <w:rsid w:val="00CD1E7B"/>
    <w:rsid w:val="00CD2358"/>
    <w:rsid w:val="00CD25C4"/>
    <w:rsid w:val="00CD297F"/>
    <w:rsid w:val="00CD30E0"/>
    <w:rsid w:val="00CD312C"/>
    <w:rsid w:val="00CD3207"/>
    <w:rsid w:val="00CD3852"/>
    <w:rsid w:val="00CD3B9D"/>
    <w:rsid w:val="00CD429C"/>
    <w:rsid w:val="00CD4330"/>
    <w:rsid w:val="00CD44EA"/>
    <w:rsid w:val="00CD4B69"/>
    <w:rsid w:val="00CD4ECA"/>
    <w:rsid w:val="00CD502F"/>
    <w:rsid w:val="00CD5C21"/>
    <w:rsid w:val="00CD5D8F"/>
    <w:rsid w:val="00CD5F2F"/>
    <w:rsid w:val="00CD6A92"/>
    <w:rsid w:val="00CD6C9F"/>
    <w:rsid w:val="00CD74FF"/>
    <w:rsid w:val="00CD7891"/>
    <w:rsid w:val="00CD7B7A"/>
    <w:rsid w:val="00CD7C0E"/>
    <w:rsid w:val="00CE04ED"/>
    <w:rsid w:val="00CE0AD1"/>
    <w:rsid w:val="00CE0B78"/>
    <w:rsid w:val="00CE0F6A"/>
    <w:rsid w:val="00CE1146"/>
    <w:rsid w:val="00CE1434"/>
    <w:rsid w:val="00CE1A25"/>
    <w:rsid w:val="00CE1B8D"/>
    <w:rsid w:val="00CE1B9C"/>
    <w:rsid w:val="00CE1DBE"/>
    <w:rsid w:val="00CE2874"/>
    <w:rsid w:val="00CE2CE9"/>
    <w:rsid w:val="00CE3392"/>
    <w:rsid w:val="00CE340E"/>
    <w:rsid w:val="00CE3755"/>
    <w:rsid w:val="00CE39FF"/>
    <w:rsid w:val="00CE3AF9"/>
    <w:rsid w:val="00CE4B9D"/>
    <w:rsid w:val="00CE53FB"/>
    <w:rsid w:val="00CE62A4"/>
    <w:rsid w:val="00CE6C9C"/>
    <w:rsid w:val="00CE7B2D"/>
    <w:rsid w:val="00CE7CEF"/>
    <w:rsid w:val="00CE7D9F"/>
    <w:rsid w:val="00CE7DC5"/>
    <w:rsid w:val="00CF00BD"/>
    <w:rsid w:val="00CF0673"/>
    <w:rsid w:val="00CF07DA"/>
    <w:rsid w:val="00CF0AD8"/>
    <w:rsid w:val="00CF0F69"/>
    <w:rsid w:val="00CF170F"/>
    <w:rsid w:val="00CF210D"/>
    <w:rsid w:val="00CF2674"/>
    <w:rsid w:val="00CF27FF"/>
    <w:rsid w:val="00CF30A1"/>
    <w:rsid w:val="00CF4146"/>
    <w:rsid w:val="00CF4820"/>
    <w:rsid w:val="00CF4B59"/>
    <w:rsid w:val="00CF4B97"/>
    <w:rsid w:val="00CF4DBC"/>
    <w:rsid w:val="00CF4DDD"/>
    <w:rsid w:val="00CF50E7"/>
    <w:rsid w:val="00CF5F6B"/>
    <w:rsid w:val="00CF62D3"/>
    <w:rsid w:val="00CF6627"/>
    <w:rsid w:val="00CF6E60"/>
    <w:rsid w:val="00CF6E70"/>
    <w:rsid w:val="00CF6E85"/>
    <w:rsid w:val="00CF727E"/>
    <w:rsid w:val="00D000CF"/>
    <w:rsid w:val="00D004E6"/>
    <w:rsid w:val="00D00D73"/>
    <w:rsid w:val="00D01386"/>
    <w:rsid w:val="00D014FB"/>
    <w:rsid w:val="00D01A4C"/>
    <w:rsid w:val="00D025B3"/>
    <w:rsid w:val="00D026A0"/>
    <w:rsid w:val="00D02D2C"/>
    <w:rsid w:val="00D0333A"/>
    <w:rsid w:val="00D034A5"/>
    <w:rsid w:val="00D03F01"/>
    <w:rsid w:val="00D044CF"/>
    <w:rsid w:val="00D04AFD"/>
    <w:rsid w:val="00D04D41"/>
    <w:rsid w:val="00D05C32"/>
    <w:rsid w:val="00D06401"/>
    <w:rsid w:val="00D07F8D"/>
    <w:rsid w:val="00D10133"/>
    <w:rsid w:val="00D104C8"/>
    <w:rsid w:val="00D109F8"/>
    <w:rsid w:val="00D10E43"/>
    <w:rsid w:val="00D11302"/>
    <w:rsid w:val="00D1148A"/>
    <w:rsid w:val="00D11E3A"/>
    <w:rsid w:val="00D1280F"/>
    <w:rsid w:val="00D129F1"/>
    <w:rsid w:val="00D12A0C"/>
    <w:rsid w:val="00D12F95"/>
    <w:rsid w:val="00D131F5"/>
    <w:rsid w:val="00D1332A"/>
    <w:rsid w:val="00D1368B"/>
    <w:rsid w:val="00D1412A"/>
    <w:rsid w:val="00D14426"/>
    <w:rsid w:val="00D151EC"/>
    <w:rsid w:val="00D154C5"/>
    <w:rsid w:val="00D159FB"/>
    <w:rsid w:val="00D15A99"/>
    <w:rsid w:val="00D15CC6"/>
    <w:rsid w:val="00D160DD"/>
    <w:rsid w:val="00D168A9"/>
    <w:rsid w:val="00D16C27"/>
    <w:rsid w:val="00D16E74"/>
    <w:rsid w:val="00D1707C"/>
    <w:rsid w:val="00D17193"/>
    <w:rsid w:val="00D17CA5"/>
    <w:rsid w:val="00D17D13"/>
    <w:rsid w:val="00D17F7E"/>
    <w:rsid w:val="00D20029"/>
    <w:rsid w:val="00D201B0"/>
    <w:rsid w:val="00D20326"/>
    <w:rsid w:val="00D2115A"/>
    <w:rsid w:val="00D21258"/>
    <w:rsid w:val="00D2194C"/>
    <w:rsid w:val="00D21A29"/>
    <w:rsid w:val="00D21E60"/>
    <w:rsid w:val="00D21F4F"/>
    <w:rsid w:val="00D2260C"/>
    <w:rsid w:val="00D22F30"/>
    <w:rsid w:val="00D2357A"/>
    <w:rsid w:val="00D23845"/>
    <w:rsid w:val="00D2458A"/>
    <w:rsid w:val="00D24639"/>
    <w:rsid w:val="00D24EE2"/>
    <w:rsid w:val="00D25496"/>
    <w:rsid w:val="00D2558F"/>
    <w:rsid w:val="00D255F1"/>
    <w:rsid w:val="00D25CC9"/>
    <w:rsid w:val="00D26082"/>
    <w:rsid w:val="00D26BC3"/>
    <w:rsid w:val="00D26C9A"/>
    <w:rsid w:val="00D272A0"/>
    <w:rsid w:val="00D2735B"/>
    <w:rsid w:val="00D279B2"/>
    <w:rsid w:val="00D302CC"/>
    <w:rsid w:val="00D3051A"/>
    <w:rsid w:val="00D3122A"/>
    <w:rsid w:val="00D318C5"/>
    <w:rsid w:val="00D318F3"/>
    <w:rsid w:val="00D31F2D"/>
    <w:rsid w:val="00D32F30"/>
    <w:rsid w:val="00D33124"/>
    <w:rsid w:val="00D33934"/>
    <w:rsid w:val="00D33B1C"/>
    <w:rsid w:val="00D33BC0"/>
    <w:rsid w:val="00D3455E"/>
    <w:rsid w:val="00D34FA2"/>
    <w:rsid w:val="00D351BC"/>
    <w:rsid w:val="00D352C7"/>
    <w:rsid w:val="00D358AD"/>
    <w:rsid w:val="00D3652E"/>
    <w:rsid w:val="00D36716"/>
    <w:rsid w:val="00D370F5"/>
    <w:rsid w:val="00D37A0A"/>
    <w:rsid w:val="00D37E14"/>
    <w:rsid w:val="00D4153F"/>
    <w:rsid w:val="00D41A7F"/>
    <w:rsid w:val="00D41BD3"/>
    <w:rsid w:val="00D427F3"/>
    <w:rsid w:val="00D42EF0"/>
    <w:rsid w:val="00D43429"/>
    <w:rsid w:val="00D43E97"/>
    <w:rsid w:val="00D4442E"/>
    <w:rsid w:val="00D44604"/>
    <w:rsid w:val="00D447C3"/>
    <w:rsid w:val="00D4500F"/>
    <w:rsid w:val="00D4542E"/>
    <w:rsid w:val="00D4591D"/>
    <w:rsid w:val="00D45FF4"/>
    <w:rsid w:val="00D46121"/>
    <w:rsid w:val="00D46CCB"/>
    <w:rsid w:val="00D46CD3"/>
    <w:rsid w:val="00D470C3"/>
    <w:rsid w:val="00D4780F"/>
    <w:rsid w:val="00D47DCA"/>
    <w:rsid w:val="00D47DE1"/>
    <w:rsid w:val="00D50DE6"/>
    <w:rsid w:val="00D51CA6"/>
    <w:rsid w:val="00D51FE8"/>
    <w:rsid w:val="00D52CDD"/>
    <w:rsid w:val="00D53A31"/>
    <w:rsid w:val="00D53C20"/>
    <w:rsid w:val="00D54FA3"/>
    <w:rsid w:val="00D55234"/>
    <w:rsid w:val="00D55ECC"/>
    <w:rsid w:val="00D56082"/>
    <w:rsid w:val="00D56A19"/>
    <w:rsid w:val="00D56E15"/>
    <w:rsid w:val="00D571DE"/>
    <w:rsid w:val="00D60046"/>
    <w:rsid w:val="00D60870"/>
    <w:rsid w:val="00D61127"/>
    <w:rsid w:val="00D61341"/>
    <w:rsid w:val="00D6170C"/>
    <w:rsid w:val="00D61C6D"/>
    <w:rsid w:val="00D62151"/>
    <w:rsid w:val="00D6217F"/>
    <w:rsid w:val="00D6228B"/>
    <w:rsid w:val="00D6239D"/>
    <w:rsid w:val="00D623CD"/>
    <w:rsid w:val="00D6294E"/>
    <w:rsid w:val="00D62E0D"/>
    <w:rsid w:val="00D62FC2"/>
    <w:rsid w:val="00D63607"/>
    <w:rsid w:val="00D6363F"/>
    <w:rsid w:val="00D641F4"/>
    <w:rsid w:val="00D6449F"/>
    <w:rsid w:val="00D64F80"/>
    <w:rsid w:val="00D652DA"/>
    <w:rsid w:val="00D659EE"/>
    <w:rsid w:val="00D65C92"/>
    <w:rsid w:val="00D66933"/>
    <w:rsid w:val="00D67C73"/>
    <w:rsid w:val="00D7016F"/>
    <w:rsid w:val="00D70742"/>
    <w:rsid w:val="00D708EB"/>
    <w:rsid w:val="00D70C3F"/>
    <w:rsid w:val="00D70DFD"/>
    <w:rsid w:val="00D70EC4"/>
    <w:rsid w:val="00D7110E"/>
    <w:rsid w:val="00D7153C"/>
    <w:rsid w:val="00D720CF"/>
    <w:rsid w:val="00D731BB"/>
    <w:rsid w:val="00D74179"/>
    <w:rsid w:val="00D746BB"/>
    <w:rsid w:val="00D74955"/>
    <w:rsid w:val="00D74A0A"/>
    <w:rsid w:val="00D74A5A"/>
    <w:rsid w:val="00D74D30"/>
    <w:rsid w:val="00D74F3F"/>
    <w:rsid w:val="00D7564B"/>
    <w:rsid w:val="00D75983"/>
    <w:rsid w:val="00D75AB5"/>
    <w:rsid w:val="00D75B95"/>
    <w:rsid w:val="00D76C35"/>
    <w:rsid w:val="00D76CE2"/>
    <w:rsid w:val="00D77056"/>
    <w:rsid w:val="00D77B9D"/>
    <w:rsid w:val="00D77D1F"/>
    <w:rsid w:val="00D77ED4"/>
    <w:rsid w:val="00D805CE"/>
    <w:rsid w:val="00D80DA1"/>
    <w:rsid w:val="00D81051"/>
    <w:rsid w:val="00D8164C"/>
    <w:rsid w:val="00D81886"/>
    <w:rsid w:val="00D824A6"/>
    <w:rsid w:val="00D8261A"/>
    <w:rsid w:val="00D82B47"/>
    <w:rsid w:val="00D831C4"/>
    <w:rsid w:val="00D833D4"/>
    <w:rsid w:val="00D835A6"/>
    <w:rsid w:val="00D837AB"/>
    <w:rsid w:val="00D83B30"/>
    <w:rsid w:val="00D84202"/>
    <w:rsid w:val="00D842F9"/>
    <w:rsid w:val="00D85339"/>
    <w:rsid w:val="00D85699"/>
    <w:rsid w:val="00D85BDB"/>
    <w:rsid w:val="00D85F1F"/>
    <w:rsid w:val="00D85FEA"/>
    <w:rsid w:val="00D86660"/>
    <w:rsid w:val="00D8691C"/>
    <w:rsid w:val="00D8753D"/>
    <w:rsid w:val="00D877C0"/>
    <w:rsid w:val="00D877E5"/>
    <w:rsid w:val="00D87971"/>
    <w:rsid w:val="00D90E1B"/>
    <w:rsid w:val="00D91132"/>
    <w:rsid w:val="00D9128B"/>
    <w:rsid w:val="00D912F2"/>
    <w:rsid w:val="00D9153F"/>
    <w:rsid w:val="00D919D1"/>
    <w:rsid w:val="00D91DEC"/>
    <w:rsid w:val="00D921EB"/>
    <w:rsid w:val="00D92C50"/>
    <w:rsid w:val="00D93EE6"/>
    <w:rsid w:val="00D9496C"/>
    <w:rsid w:val="00D95001"/>
    <w:rsid w:val="00D9515D"/>
    <w:rsid w:val="00D958E0"/>
    <w:rsid w:val="00D95B78"/>
    <w:rsid w:val="00D96316"/>
    <w:rsid w:val="00D96ACD"/>
    <w:rsid w:val="00D96DD5"/>
    <w:rsid w:val="00D97206"/>
    <w:rsid w:val="00D9726D"/>
    <w:rsid w:val="00D9757D"/>
    <w:rsid w:val="00D977CA"/>
    <w:rsid w:val="00D97CD1"/>
    <w:rsid w:val="00D97F18"/>
    <w:rsid w:val="00DA0313"/>
    <w:rsid w:val="00DA0C60"/>
    <w:rsid w:val="00DA13C3"/>
    <w:rsid w:val="00DA1734"/>
    <w:rsid w:val="00DA1AFB"/>
    <w:rsid w:val="00DA1EE4"/>
    <w:rsid w:val="00DA20A7"/>
    <w:rsid w:val="00DA2F8E"/>
    <w:rsid w:val="00DA30B2"/>
    <w:rsid w:val="00DA39C5"/>
    <w:rsid w:val="00DA411D"/>
    <w:rsid w:val="00DA429E"/>
    <w:rsid w:val="00DA4652"/>
    <w:rsid w:val="00DA4A49"/>
    <w:rsid w:val="00DA4AA9"/>
    <w:rsid w:val="00DA5242"/>
    <w:rsid w:val="00DA5A96"/>
    <w:rsid w:val="00DA5CCD"/>
    <w:rsid w:val="00DA729A"/>
    <w:rsid w:val="00DB0064"/>
    <w:rsid w:val="00DB015A"/>
    <w:rsid w:val="00DB020A"/>
    <w:rsid w:val="00DB0286"/>
    <w:rsid w:val="00DB09C4"/>
    <w:rsid w:val="00DB0BD1"/>
    <w:rsid w:val="00DB0D17"/>
    <w:rsid w:val="00DB1132"/>
    <w:rsid w:val="00DB12CE"/>
    <w:rsid w:val="00DB1462"/>
    <w:rsid w:val="00DB1590"/>
    <w:rsid w:val="00DB1764"/>
    <w:rsid w:val="00DB1C8F"/>
    <w:rsid w:val="00DB1D04"/>
    <w:rsid w:val="00DB2737"/>
    <w:rsid w:val="00DB3749"/>
    <w:rsid w:val="00DB4A73"/>
    <w:rsid w:val="00DB4B18"/>
    <w:rsid w:val="00DB4B2B"/>
    <w:rsid w:val="00DB5326"/>
    <w:rsid w:val="00DB597C"/>
    <w:rsid w:val="00DB5BC6"/>
    <w:rsid w:val="00DB62B3"/>
    <w:rsid w:val="00DB63CD"/>
    <w:rsid w:val="00DB66F9"/>
    <w:rsid w:val="00DB681F"/>
    <w:rsid w:val="00DB6D69"/>
    <w:rsid w:val="00DB6FF2"/>
    <w:rsid w:val="00DB7202"/>
    <w:rsid w:val="00DB7F7B"/>
    <w:rsid w:val="00DC0685"/>
    <w:rsid w:val="00DC0C13"/>
    <w:rsid w:val="00DC0DBC"/>
    <w:rsid w:val="00DC14DB"/>
    <w:rsid w:val="00DC180E"/>
    <w:rsid w:val="00DC18C9"/>
    <w:rsid w:val="00DC1D95"/>
    <w:rsid w:val="00DC1F8E"/>
    <w:rsid w:val="00DC2047"/>
    <w:rsid w:val="00DC2846"/>
    <w:rsid w:val="00DC3376"/>
    <w:rsid w:val="00DC4316"/>
    <w:rsid w:val="00DC444B"/>
    <w:rsid w:val="00DC45C7"/>
    <w:rsid w:val="00DC462A"/>
    <w:rsid w:val="00DC48A0"/>
    <w:rsid w:val="00DC5042"/>
    <w:rsid w:val="00DC560D"/>
    <w:rsid w:val="00DC57E4"/>
    <w:rsid w:val="00DC6608"/>
    <w:rsid w:val="00DC6DD1"/>
    <w:rsid w:val="00DC6FC7"/>
    <w:rsid w:val="00DC7A39"/>
    <w:rsid w:val="00DC7B36"/>
    <w:rsid w:val="00DC7F9D"/>
    <w:rsid w:val="00DD0646"/>
    <w:rsid w:val="00DD168A"/>
    <w:rsid w:val="00DD178F"/>
    <w:rsid w:val="00DD1A11"/>
    <w:rsid w:val="00DD2352"/>
    <w:rsid w:val="00DD2911"/>
    <w:rsid w:val="00DD29B1"/>
    <w:rsid w:val="00DD29C7"/>
    <w:rsid w:val="00DD2DAA"/>
    <w:rsid w:val="00DD2F25"/>
    <w:rsid w:val="00DD34B7"/>
    <w:rsid w:val="00DD446C"/>
    <w:rsid w:val="00DD4853"/>
    <w:rsid w:val="00DD4C1C"/>
    <w:rsid w:val="00DD4DEF"/>
    <w:rsid w:val="00DD5165"/>
    <w:rsid w:val="00DD55E1"/>
    <w:rsid w:val="00DD579D"/>
    <w:rsid w:val="00DD621C"/>
    <w:rsid w:val="00DD6424"/>
    <w:rsid w:val="00DD6881"/>
    <w:rsid w:val="00DD6CCF"/>
    <w:rsid w:val="00DD7682"/>
    <w:rsid w:val="00DD784D"/>
    <w:rsid w:val="00DD7A57"/>
    <w:rsid w:val="00DD7B20"/>
    <w:rsid w:val="00DD7CB7"/>
    <w:rsid w:val="00DD7E09"/>
    <w:rsid w:val="00DE0158"/>
    <w:rsid w:val="00DE05E3"/>
    <w:rsid w:val="00DE0775"/>
    <w:rsid w:val="00DE0EC8"/>
    <w:rsid w:val="00DE1409"/>
    <w:rsid w:val="00DE1BCC"/>
    <w:rsid w:val="00DE1CE8"/>
    <w:rsid w:val="00DE2C20"/>
    <w:rsid w:val="00DE2D37"/>
    <w:rsid w:val="00DE2D44"/>
    <w:rsid w:val="00DE379D"/>
    <w:rsid w:val="00DE38E7"/>
    <w:rsid w:val="00DE3BEE"/>
    <w:rsid w:val="00DE3F5D"/>
    <w:rsid w:val="00DE4650"/>
    <w:rsid w:val="00DE46E8"/>
    <w:rsid w:val="00DE55D9"/>
    <w:rsid w:val="00DE5AC2"/>
    <w:rsid w:val="00DE60C4"/>
    <w:rsid w:val="00DE61DD"/>
    <w:rsid w:val="00DE69B3"/>
    <w:rsid w:val="00DE6A17"/>
    <w:rsid w:val="00DE7937"/>
    <w:rsid w:val="00DF02A5"/>
    <w:rsid w:val="00DF05EA"/>
    <w:rsid w:val="00DF06CB"/>
    <w:rsid w:val="00DF0717"/>
    <w:rsid w:val="00DF0842"/>
    <w:rsid w:val="00DF08D1"/>
    <w:rsid w:val="00DF1C49"/>
    <w:rsid w:val="00DF1F4F"/>
    <w:rsid w:val="00DF22D7"/>
    <w:rsid w:val="00DF2E70"/>
    <w:rsid w:val="00DF3293"/>
    <w:rsid w:val="00DF3F3D"/>
    <w:rsid w:val="00DF3FF1"/>
    <w:rsid w:val="00DF4415"/>
    <w:rsid w:val="00DF4C04"/>
    <w:rsid w:val="00DF4CAE"/>
    <w:rsid w:val="00DF55D1"/>
    <w:rsid w:val="00DF580A"/>
    <w:rsid w:val="00DF5C9D"/>
    <w:rsid w:val="00DF6F41"/>
    <w:rsid w:val="00DF740E"/>
    <w:rsid w:val="00DF7A55"/>
    <w:rsid w:val="00DF7AEF"/>
    <w:rsid w:val="00DF7E21"/>
    <w:rsid w:val="00E000D8"/>
    <w:rsid w:val="00E0011E"/>
    <w:rsid w:val="00E003FC"/>
    <w:rsid w:val="00E00CB9"/>
    <w:rsid w:val="00E0198C"/>
    <w:rsid w:val="00E01AAB"/>
    <w:rsid w:val="00E01C95"/>
    <w:rsid w:val="00E01D8F"/>
    <w:rsid w:val="00E01F26"/>
    <w:rsid w:val="00E01F9C"/>
    <w:rsid w:val="00E02803"/>
    <w:rsid w:val="00E02B85"/>
    <w:rsid w:val="00E02CCF"/>
    <w:rsid w:val="00E02D15"/>
    <w:rsid w:val="00E02ED9"/>
    <w:rsid w:val="00E02F46"/>
    <w:rsid w:val="00E03B79"/>
    <w:rsid w:val="00E03C76"/>
    <w:rsid w:val="00E03D6C"/>
    <w:rsid w:val="00E03DD2"/>
    <w:rsid w:val="00E044ED"/>
    <w:rsid w:val="00E04905"/>
    <w:rsid w:val="00E049C1"/>
    <w:rsid w:val="00E05168"/>
    <w:rsid w:val="00E0533E"/>
    <w:rsid w:val="00E05EFE"/>
    <w:rsid w:val="00E0604C"/>
    <w:rsid w:val="00E06353"/>
    <w:rsid w:val="00E06545"/>
    <w:rsid w:val="00E07115"/>
    <w:rsid w:val="00E10142"/>
    <w:rsid w:val="00E10C22"/>
    <w:rsid w:val="00E111F8"/>
    <w:rsid w:val="00E11390"/>
    <w:rsid w:val="00E114F2"/>
    <w:rsid w:val="00E1161D"/>
    <w:rsid w:val="00E11903"/>
    <w:rsid w:val="00E12D50"/>
    <w:rsid w:val="00E136A4"/>
    <w:rsid w:val="00E13A26"/>
    <w:rsid w:val="00E13C0A"/>
    <w:rsid w:val="00E13C81"/>
    <w:rsid w:val="00E14140"/>
    <w:rsid w:val="00E142C1"/>
    <w:rsid w:val="00E14334"/>
    <w:rsid w:val="00E14C88"/>
    <w:rsid w:val="00E14CAC"/>
    <w:rsid w:val="00E162E5"/>
    <w:rsid w:val="00E169E4"/>
    <w:rsid w:val="00E16A01"/>
    <w:rsid w:val="00E16FA3"/>
    <w:rsid w:val="00E17397"/>
    <w:rsid w:val="00E17AA1"/>
    <w:rsid w:val="00E17ACC"/>
    <w:rsid w:val="00E17C8F"/>
    <w:rsid w:val="00E20167"/>
    <w:rsid w:val="00E20A63"/>
    <w:rsid w:val="00E20C82"/>
    <w:rsid w:val="00E215B6"/>
    <w:rsid w:val="00E223E7"/>
    <w:rsid w:val="00E224E6"/>
    <w:rsid w:val="00E225BE"/>
    <w:rsid w:val="00E22A54"/>
    <w:rsid w:val="00E23183"/>
    <w:rsid w:val="00E235E6"/>
    <w:rsid w:val="00E23F95"/>
    <w:rsid w:val="00E24AB1"/>
    <w:rsid w:val="00E24BFE"/>
    <w:rsid w:val="00E25184"/>
    <w:rsid w:val="00E26324"/>
    <w:rsid w:val="00E263AF"/>
    <w:rsid w:val="00E263BB"/>
    <w:rsid w:val="00E2641A"/>
    <w:rsid w:val="00E2699E"/>
    <w:rsid w:val="00E27129"/>
    <w:rsid w:val="00E271E3"/>
    <w:rsid w:val="00E27B7E"/>
    <w:rsid w:val="00E27C5B"/>
    <w:rsid w:val="00E30DFE"/>
    <w:rsid w:val="00E310D1"/>
    <w:rsid w:val="00E31815"/>
    <w:rsid w:val="00E31853"/>
    <w:rsid w:val="00E3197E"/>
    <w:rsid w:val="00E320FF"/>
    <w:rsid w:val="00E326E4"/>
    <w:rsid w:val="00E34078"/>
    <w:rsid w:val="00E34A5C"/>
    <w:rsid w:val="00E35088"/>
    <w:rsid w:val="00E355DD"/>
    <w:rsid w:val="00E35FB4"/>
    <w:rsid w:val="00E3644B"/>
    <w:rsid w:val="00E3663A"/>
    <w:rsid w:val="00E3681E"/>
    <w:rsid w:val="00E36A4E"/>
    <w:rsid w:val="00E36DA2"/>
    <w:rsid w:val="00E36EC2"/>
    <w:rsid w:val="00E37248"/>
    <w:rsid w:val="00E372B8"/>
    <w:rsid w:val="00E37554"/>
    <w:rsid w:val="00E37769"/>
    <w:rsid w:val="00E37EE9"/>
    <w:rsid w:val="00E406CC"/>
    <w:rsid w:val="00E41007"/>
    <w:rsid w:val="00E41834"/>
    <w:rsid w:val="00E41F33"/>
    <w:rsid w:val="00E41FB2"/>
    <w:rsid w:val="00E421DB"/>
    <w:rsid w:val="00E422E7"/>
    <w:rsid w:val="00E424DA"/>
    <w:rsid w:val="00E42A41"/>
    <w:rsid w:val="00E42C6F"/>
    <w:rsid w:val="00E431FB"/>
    <w:rsid w:val="00E43541"/>
    <w:rsid w:val="00E43E9F"/>
    <w:rsid w:val="00E442E7"/>
    <w:rsid w:val="00E446DB"/>
    <w:rsid w:val="00E44A85"/>
    <w:rsid w:val="00E44D50"/>
    <w:rsid w:val="00E44E57"/>
    <w:rsid w:val="00E45219"/>
    <w:rsid w:val="00E452CA"/>
    <w:rsid w:val="00E45CB8"/>
    <w:rsid w:val="00E47294"/>
    <w:rsid w:val="00E47848"/>
    <w:rsid w:val="00E504E9"/>
    <w:rsid w:val="00E51B4C"/>
    <w:rsid w:val="00E52051"/>
    <w:rsid w:val="00E5252E"/>
    <w:rsid w:val="00E52579"/>
    <w:rsid w:val="00E528B6"/>
    <w:rsid w:val="00E52B9A"/>
    <w:rsid w:val="00E53673"/>
    <w:rsid w:val="00E5376C"/>
    <w:rsid w:val="00E53A8D"/>
    <w:rsid w:val="00E5456B"/>
    <w:rsid w:val="00E54BEC"/>
    <w:rsid w:val="00E55264"/>
    <w:rsid w:val="00E55A7A"/>
    <w:rsid w:val="00E55D16"/>
    <w:rsid w:val="00E55E1F"/>
    <w:rsid w:val="00E55F95"/>
    <w:rsid w:val="00E56088"/>
    <w:rsid w:val="00E560E4"/>
    <w:rsid w:val="00E5643D"/>
    <w:rsid w:val="00E56774"/>
    <w:rsid w:val="00E56BD4"/>
    <w:rsid w:val="00E56F87"/>
    <w:rsid w:val="00E5724E"/>
    <w:rsid w:val="00E57611"/>
    <w:rsid w:val="00E6026D"/>
    <w:rsid w:val="00E60836"/>
    <w:rsid w:val="00E614E4"/>
    <w:rsid w:val="00E61988"/>
    <w:rsid w:val="00E61B52"/>
    <w:rsid w:val="00E624D9"/>
    <w:rsid w:val="00E625B9"/>
    <w:rsid w:val="00E62830"/>
    <w:rsid w:val="00E63120"/>
    <w:rsid w:val="00E63277"/>
    <w:rsid w:val="00E63423"/>
    <w:rsid w:val="00E63D5F"/>
    <w:rsid w:val="00E64203"/>
    <w:rsid w:val="00E6426F"/>
    <w:rsid w:val="00E64675"/>
    <w:rsid w:val="00E64B76"/>
    <w:rsid w:val="00E64C18"/>
    <w:rsid w:val="00E64C9E"/>
    <w:rsid w:val="00E651D4"/>
    <w:rsid w:val="00E65335"/>
    <w:rsid w:val="00E667A4"/>
    <w:rsid w:val="00E67332"/>
    <w:rsid w:val="00E675AD"/>
    <w:rsid w:val="00E67664"/>
    <w:rsid w:val="00E67730"/>
    <w:rsid w:val="00E67ECE"/>
    <w:rsid w:val="00E700BC"/>
    <w:rsid w:val="00E701F7"/>
    <w:rsid w:val="00E70310"/>
    <w:rsid w:val="00E708D3"/>
    <w:rsid w:val="00E70EFB"/>
    <w:rsid w:val="00E711B9"/>
    <w:rsid w:val="00E71440"/>
    <w:rsid w:val="00E71B5A"/>
    <w:rsid w:val="00E71F0E"/>
    <w:rsid w:val="00E72B9A"/>
    <w:rsid w:val="00E7331C"/>
    <w:rsid w:val="00E735BC"/>
    <w:rsid w:val="00E742D7"/>
    <w:rsid w:val="00E7436C"/>
    <w:rsid w:val="00E747B2"/>
    <w:rsid w:val="00E748F8"/>
    <w:rsid w:val="00E74AD5"/>
    <w:rsid w:val="00E7514F"/>
    <w:rsid w:val="00E754B7"/>
    <w:rsid w:val="00E75EF8"/>
    <w:rsid w:val="00E76423"/>
    <w:rsid w:val="00E766F8"/>
    <w:rsid w:val="00E76A07"/>
    <w:rsid w:val="00E76A18"/>
    <w:rsid w:val="00E77F72"/>
    <w:rsid w:val="00E80361"/>
    <w:rsid w:val="00E8042C"/>
    <w:rsid w:val="00E81646"/>
    <w:rsid w:val="00E820B4"/>
    <w:rsid w:val="00E827B0"/>
    <w:rsid w:val="00E82E48"/>
    <w:rsid w:val="00E8397A"/>
    <w:rsid w:val="00E8407D"/>
    <w:rsid w:val="00E84731"/>
    <w:rsid w:val="00E849CE"/>
    <w:rsid w:val="00E84A6A"/>
    <w:rsid w:val="00E84AE3"/>
    <w:rsid w:val="00E84F7A"/>
    <w:rsid w:val="00E8555C"/>
    <w:rsid w:val="00E8580F"/>
    <w:rsid w:val="00E85D79"/>
    <w:rsid w:val="00E85F73"/>
    <w:rsid w:val="00E86196"/>
    <w:rsid w:val="00E866F1"/>
    <w:rsid w:val="00E86A42"/>
    <w:rsid w:val="00E86ED2"/>
    <w:rsid w:val="00E86F81"/>
    <w:rsid w:val="00E87056"/>
    <w:rsid w:val="00E905C2"/>
    <w:rsid w:val="00E9080F"/>
    <w:rsid w:val="00E90840"/>
    <w:rsid w:val="00E9090D"/>
    <w:rsid w:val="00E91138"/>
    <w:rsid w:val="00E91481"/>
    <w:rsid w:val="00E91A5C"/>
    <w:rsid w:val="00E91D09"/>
    <w:rsid w:val="00E91F0C"/>
    <w:rsid w:val="00E9248F"/>
    <w:rsid w:val="00E93610"/>
    <w:rsid w:val="00E938B1"/>
    <w:rsid w:val="00E94072"/>
    <w:rsid w:val="00E94151"/>
    <w:rsid w:val="00E94225"/>
    <w:rsid w:val="00E94647"/>
    <w:rsid w:val="00E948F0"/>
    <w:rsid w:val="00E94F0F"/>
    <w:rsid w:val="00E9505F"/>
    <w:rsid w:val="00E952D4"/>
    <w:rsid w:val="00E9658F"/>
    <w:rsid w:val="00E96C39"/>
    <w:rsid w:val="00E96EA2"/>
    <w:rsid w:val="00E97043"/>
    <w:rsid w:val="00E97467"/>
    <w:rsid w:val="00EA00CB"/>
    <w:rsid w:val="00EA0A6C"/>
    <w:rsid w:val="00EA0BE7"/>
    <w:rsid w:val="00EA20DF"/>
    <w:rsid w:val="00EA2AC6"/>
    <w:rsid w:val="00EA2C6B"/>
    <w:rsid w:val="00EA3596"/>
    <w:rsid w:val="00EA416B"/>
    <w:rsid w:val="00EA5286"/>
    <w:rsid w:val="00EA58D7"/>
    <w:rsid w:val="00EA5B3C"/>
    <w:rsid w:val="00EA645C"/>
    <w:rsid w:val="00EA66F6"/>
    <w:rsid w:val="00EA6F8C"/>
    <w:rsid w:val="00EA7C57"/>
    <w:rsid w:val="00EB075E"/>
    <w:rsid w:val="00EB0A43"/>
    <w:rsid w:val="00EB0AB6"/>
    <w:rsid w:val="00EB0C90"/>
    <w:rsid w:val="00EB0DD2"/>
    <w:rsid w:val="00EB0E8A"/>
    <w:rsid w:val="00EB3417"/>
    <w:rsid w:val="00EB3CC7"/>
    <w:rsid w:val="00EB3D9F"/>
    <w:rsid w:val="00EB3EEC"/>
    <w:rsid w:val="00EB4956"/>
    <w:rsid w:val="00EB4A43"/>
    <w:rsid w:val="00EB4BB8"/>
    <w:rsid w:val="00EB4D66"/>
    <w:rsid w:val="00EB4FC2"/>
    <w:rsid w:val="00EB5098"/>
    <w:rsid w:val="00EB52E1"/>
    <w:rsid w:val="00EB56AE"/>
    <w:rsid w:val="00EB5A08"/>
    <w:rsid w:val="00EB64BF"/>
    <w:rsid w:val="00EB6695"/>
    <w:rsid w:val="00EB6C82"/>
    <w:rsid w:val="00EB7399"/>
    <w:rsid w:val="00EC100C"/>
    <w:rsid w:val="00EC170C"/>
    <w:rsid w:val="00EC1E40"/>
    <w:rsid w:val="00EC2034"/>
    <w:rsid w:val="00EC475B"/>
    <w:rsid w:val="00EC4D7A"/>
    <w:rsid w:val="00EC4DB0"/>
    <w:rsid w:val="00EC5E3C"/>
    <w:rsid w:val="00EC5F11"/>
    <w:rsid w:val="00EC6B48"/>
    <w:rsid w:val="00EC754C"/>
    <w:rsid w:val="00EC766B"/>
    <w:rsid w:val="00EC78DE"/>
    <w:rsid w:val="00EC7BB2"/>
    <w:rsid w:val="00ED040C"/>
    <w:rsid w:val="00ED0FA9"/>
    <w:rsid w:val="00ED1699"/>
    <w:rsid w:val="00ED1BCE"/>
    <w:rsid w:val="00ED1DEF"/>
    <w:rsid w:val="00ED322B"/>
    <w:rsid w:val="00ED338A"/>
    <w:rsid w:val="00ED3901"/>
    <w:rsid w:val="00ED41C4"/>
    <w:rsid w:val="00ED42FE"/>
    <w:rsid w:val="00ED462C"/>
    <w:rsid w:val="00ED49EC"/>
    <w:rsid w:val="00ED4B81"/>
    <w:rsid w:val="00ED5338"/>
    <w:rsid w:val="00ED5392"/>
    <w:rsid w:val="00ED580A"/>
    <w:rsid w:val="00ED6658"/>
    <w:rsid w:val="00ED6933"/>
    <w:rsid w:val="00ED6E25"/>
    <w:rsid w:val="00ED7459"/>
    <w:rsid w:val="00EE00CE"/>
    <w:rsid w:val="00EE0406"/>
    <w:rsid w:val="00EE096E"/>
    <w:rsid w:val="00EE0B7D"/>
    <w:rsid w:val="00EE1063"/>
    <w:rsid w:val="00EE1C6A"/>
    <w:rsid w:val="00EE26FA"/>
    <w:rsid w:val="00EE2B3B"/>
    <w:rsid w:val="00EE31DE"/>
    <w:rsid w:val="00EE34BD"/>
    <w:rsid w:val="00EE3521"/>
    <w:rsid w:val="00EE36CA"/>
    <w:rsid w:val="00EE4176"/>
    <w:rsid w:val="00EE424A"/>
    <w:rsid w:val="00EE444B"/>
    <w:rsid w:val="00EE513B"/>
    <w:rsid w:val="00EE5427"/>
    <w:rsid w:val="00EE57EB"/>
    <w:rsid w:val="00EE5D4B"/>
    <w:rsid w:val="00EE5E1C"/>
    <w:rsid w:val="00EE6298"/>
    <w:rsid w:val="00EE6626"/>
    <w:rsid w:val="00EE7F5B"/>
    <w:rsid w:val="00EF0210"/>
    <w:rsid w:val="00EF0433"/>
    <w:rsid w:val="00EF0FCB"/>
    <w:rsid w:val="00EF19D0"/>
    <w:rsid w:val="00EF19EE"/>
    <w:rsid w:val="00EF1D1D"/>
    <w:rsid w:val="00EF2166"/>
    <w:rsid w:val="00EF2169"/>
    <w:rsid w:val="00EF3408"/>
    <w:rsid w:val="00EF3B2B"/>
    <w:rsid w:val="00EF3B74"/>
    <w:rsid w:val="00EF4942"/>
    <w:rsid w:val="00EF4CE1"/>
    <w:rsid w:val="00EF4CFB"/>
    <w:rsid w:val="00EF4DA6"/>
    <w:rsid w:val="00EF506B"/>
    <w:rsid w:val="00EF5A7D"/>
    <w:rsid w:val="00EF5B69"/>
    <w:rsid w:val="00EF5DBE"/>
    <w:rsid w:val="00EF617E"/>
    <w:rsid w:val="00EF76CA"/>
    <w:rsid w:val="00EF7722"/>
    <w:rsid w:val="00EF7A47"/>
    <w:rsid w:val="00EF7BF0"/>
    <w:rsid w:val="00F00564"/>
    <w:rsid w:val="00F00B9C"/>
    <w:rsid w:val="00F00C62"/>
    <w:rsid w:val="00F018FD"/>
    <w:rsid w:val="00F020B6"/>
    <w:rsid w:val="00F0213F"/>
    <w:rsid w:val="00F02205"/>
    <w:rsid w:val="00F022BD"/>
    <w:rsid w:val="00F02F0E"/>
    <w:rsid w:val="00F02F11"/>
    <w:rsid w:val="00F03F2F"/>
    <w:rsid w:val="00F04132"/>
    <w:rsid w:val="00F041E0"/>
    <w:rsid w:val="00F048AD"/>
    <w:rsid w:val="00F049A4"/>
    <w:rsid w:val="00F054CE"/>
    <w:rsid w:val="00F05EF5"/>
    <w:rsid w:val="00F061E8"/>
    <w:rsid w:val="00F064A6"/>
    <w:rsid w:val="00F06AA7"/>
    <w:rsid w:val="00F06ABE"/>
    <w:rsid w:val="00F07432"/>
    <w:rsid w:val="00F07728"/>
    <w:rsid w:val="00F10513"/>
    <w:rsid w:val="00F1091F"/>
    <w:rsid w:val="00F10AC8"/>
    <w:rsid w:val="00F10BB6"/>
    <w:rsid w:val="00F11252"/>
    <w:rsid w:val="00F11F0D"/>
    <w:rsid w:val="00F136FB"/>
    <w:rsid w:val="00F14012"/>
    <w:rsid w:val="00F14805"/>
    <w:rsid w:val="00F161C2"/>
    <w:rsid w:val="00F162AE"/>
    <w:rsid w:val="00F16BD6"/>
    <w:rsid w:val="00F17796"/>
    <w:rsid w:val="00F20340"/>
    <w:rsid w:val="00F208F5"/>
    <w:rsid w:val="00F20CA2"/>
    <w:rsid w:val="00F212E6"/>
    <w:rsid w:val="00F215F1"/>
    <w:rsid w:val="00F218C6"/>
    <w:rsid w:val="00F21984"/>
    <w:rsid w:val="00F226F6"/>
    <w:rsid w:val="00F22905"/>
    <w:rsid w:val="00F22DE3"/>
    <w:rsid w:val="00F2310C"/>
    <w:rsid w:val="00F2523F"/>
    <w:rsid w:val="00F2637F"/>
    <w:rsid w:val="00F26AF5"/>
    <w:rsid w:val="00F26C90"/>
    <w:rsid w:val="00F26D2C"/>
    <w:rsid w:val="00F26F06"/>
    <w:rsid w:val="00F27226"/>
    <w:rsid w:val="00F30780"/>
    <w:rsid w:val="00F31213"/>
    <w:rsid w:val="00F313B0"/>
    <w:rsid w:val="00F323D3"/>
    <w:rsid w:val="00F32517"/>
    <w:rsid w:val="00F328FF"/>
    <w:rsid w:val="00F330E5"/>
    <w:rsid w:val="00F33371"/>
    <w:rsid w:val="00F33475"/>
    <w:rsid w:val="00F337B0"/>
    <w:rsid w:val="00F342B4"/>
    <w:rsid w:val="00F345AA"/>
    <w:rsid w:val="00F34B6A"/>
    <w:rsid w:val="00F34F55"/>
    <w:rsid w:val="00F35219"/>
    <w:rsid w:val="00F35A2D"/>
    <w:rsid w:val="00F35E09"/>
    <w:rsid w:val="00F360A0"/>
    <w:rsid w:val="00F36A5C"/>
    <w:rsid w:val="00F37232"/>
    <w:rsid w:val="00F37319"/>
    <w:rsid w:val="00F403DB"/>
    <w:rsid w:val="00F4082A"/>
    <w:rsid w:val="00F40BC8"/>
    <w:rsid w:val="00F4162A"/>
    <w:rsid w:val="00F42D02"/>
    <w:rsid w:val="00F431DE"/>
    <w:rsid w:val="00F4426C"/>
    <w:rsid w:val="00F44456"/>
    <w:rsid w:val="00F44462"/>
    <w:rsid w:val="00F44A7F"/>
    <w:rsid w:val="00F44C54"/>
    <w:rsid w:val="00F45374"/>
    <w:rsid w:val="00F45666"/>
    <w:rsid w:val="00F45E51"/>
    <w:rsid w:val="00F460C4"/>
    <w:rsid w:val="00F464A0"/>
    <w:rsid w:val="00F46511"/>
    <w:rsid w:val="00F4698F"/>
    <w:rsid w:val="00F46E43"/>
    <w:rsid w:val="00F46FA2"/>
    <w:rsid w:val="00F47091"/>
    <w:rsid w:val="00F474C1"/>
    <w:rsid w:val="00F47637"/>
    <w:rsid w:val="00F477F4"/>
    <w:rsid w:val="00F50CA4"/>
    <w:rsid w:val="00F513B0"/>
    <w:rsid w:val="00F5171C"/>
    <w:rsid w:val="00F52201"/>
    <w:rsid w:val="00F524A9"/>
    <w:rsid w:val="00F526DC"/>
    <w:rsid w:val="00F527BF"/>
    <w:rsid w:val="00F52A20"/>
    <w:rsid w:val="00F53186"/>
    <w:rsid w:val="00F54C5F"/>
    <w:rsid w:val="00F54CFF"/>
    <w:rsid w:val="00F54ECF"/>
    <w:rsid w:val="00F55529"/>
    <w:rsid w:val="00F55B50"/>
    <w:rsid w:val="00F55F65"/>
    <w:rsid w:val="00F57507"/>
    <w:rsid w:val="00F57A09"/>
    <w:rsid w:val="00F6015C"/>
    <w:rsid w:val="00F60423"/>
    <w:rsid w:val="00F60869"/>
    <w:rsid w:val="00F608A3"/>
    <w:rsid w:val="00F60DCF"/>
    <w:rsid w:val="00F60F90"/>
    <w:rsid w:val="00F60F95"/>
    <w:rsid w:val="00F60FE5"/>
    <w:rsid w:val="00F6105E"/>
    <w:rsid w:val="00F610F5"/>
    <w:rsid w:val="00F614A9"/>
    <w:rsid w:val="00F618FF"/>
    <w:rsid w:val="00F62976"/>
    <w:rsid w:val="00F629EE"/>
    <w:rsid w:val="00F6351F"/>
    <w:rsid w:val="00F63733"/>
    <w:rsid w:val="00F644EB"/>
    <w:rsid w:val="00F64A3E"/>
    <w:rsid w:val="00F64C57"/>
    <w:rsid w:val="00F6607D"/>
    <w:rsid w:val="00F663CB"/>
    <w:rsid w:val="00F66432"/>
    <w:rsid w:val="00F66A99"/>
    <w:rsid w:val="00F676D1"/>
    <w:rsid w:val="00F6785B"/>
    <w:rsid w:val="00F6798B"/>
    <w:rsid w:val="00F67BD4"/>
    <w:rsid w:val="00F67E7E"/>
    <w:rsid w:val="00F7075A"/>
    <w:rsid w:val="00F708DE"/>
    <w:rsid w:val="00F70C4F"/>
    <w:rsid w:val="00F70F2B"/>
    <w:rsid w:val="00F717F6"/>
    <w:rsid w:val="00F72017"/>
    <w:rsid w:val="00F72066"/>
    <w:rsid w:val="00F72579"/>
    <w:rsid w:val="00F72AE4"/>
    <w:rsid w:val="00F72DC5"/>
    <w:rsid w:val="00F734B4"/>
    <w:rsid w:val="00F74071"/>
    <w:rsid w:val="00F74213"/>
    <w:rsid w:val="00F74257"/>
    <w:rsid w:val="00F742D2"/>
    <w:rsid w:val="00F74535"/>
    <w:rsid w:val="00F74550"/>
    <w:rsid w:val="00F745AF"/>
    <w:rsid w:val="00F7486D"/>
    <w:rsid w:val="00F74E0D"/>
    <w:rsid w:val="00F7602B"/>
    <w:rsid w:val="00F7631D"/>
    <w:rsid w:val="00F76AC3"/>
    <w:rsid w:val="00F76B9A"/>
    <w:rsid w:val="00F771B7"/>
    <w:rsid w:val="00F772DE"/>
    <w:rsid w:val="00F77973"/>
    <w:rsid w:val="00F80149"/>
    <w:rsid w:val="00F80469"/>
    <w:rsid w:val="00F8063E"/>
    <w:rsid w:val="00F8091F"/>
    <w:rsid w:val="00F80D6A"/>
    <w:rsid w:val="00F822CF"/>
    <w:rsid w:val="00F8234B"/>
    <w:rsid w:val="00F8235C"/>
    <w:rsid w:val="00F825E8"/>
    <w:rsid w:val="00F82BB8"/>
    <w:rsid w:val="00F82C65"/>
    <w:rsid w:val="00F8414C"/>
    <w:rsid w:val="00F84362"/>
    <w:rsid w:val="00F84546"/>
    <w:rsid w:val="00F84EBD"/>
    <w:rsid w:val="00F8534B"/>
    <w:rsid w:val="00F85756"/>
    <w:rsid w:val="00F857D0"/>
    <w:rsid w:val="00F860F2"/>
    <w:rsid w:val="00F862A4"/>
    <w:rsid w:val="00F86332"/>
    <w:rsid w:val="00F864BF"/>
    <w:rsid w:val="00F866FB"/>
    <w:rsid w:val="00F86A2C"/>
    <w:rsid w:val="00F8709D"/>
    <w:rsid w:val="00F87636"/>
    <w:rsid w:val="00F907CA"/>
    <w:rsid w:val="00F90B8B"/>
    <w:rsid w:val="00F90D4F"/>
    <w:rsid w:val="00F90EF7"/>
    <w:rsid w:val="00F92387"/>
    <w:rsid w:val="00F926B3"/>
    <w:rsid w:val="00F926E2"/>
    <w:rsid w:val="00F9274D"/>
    <w:rsid w:val="00F9278B"/>
    <w:rsid w:val="00F92A4C"/>
    <w:rsid w:val="00F92BBF"/>
    <w:rsid w:val="00F92DBC"/>
    <w:rsid w:val="00F93286"/>
    <w:rsid w:val="00F9348C"/>
    <w:rsid w:val="00F9412E"/>
    <w:rsid w:val="00F943FC"/>
    <w:rsid w:val="00F94C78"/>
    <w:rsid w:val="00F94CB9"/>
    <w:rsid w:val="00F951F0"/>
    <w:rsid w:val="00F952C6"/>
    <w:rsid w:val="00F954E2"/>
    <w:rsid w:val="00F95DFC"/>
    <w:rsid w:val="00F96660"/>
    <w:rsid w:val="00F9693B"/>
    <w:rsid w:val="00F96CAB"/>
    <w:rsid w:val="00F97890"/>
    <w:rsid w:val="00F97A84"/>
    <w:rsid w:val="00F97EC2"/>
    <w:rsid w:val="00FA04A7"/>
    <w:rsid w:val="00FA0523"/>
    <w:rsid w:val="00FA05FC"/>
    <w:rsid w:val="00FA1107"/>
    <w:rsid w:val="00FA190D"/>
    <w:rsid w:val="00FA27E9"/>
    <w:rsid w:val="00FA291E"/>
    <w:rsid w:val="00FA2B07"/>
    <w:rsid w:val="00FA2F43"/>
    <w:rsid w:val="00FA33E3"/>
    <w:rsid w:val="00FA403B"/>
    <w:rsid w:val="00FA410A"/>
    <w:rsid w:val="00FA4317"/>
    <w:rsid w:val="00FA46CD"/>
    <w:rsid w:val="00FA568D"/>
    <w:rsid w:val="00FA5C45"/>
    <w:rsid w:val="00FA5EE0"/>
    <w:rsid w:val="00FA6172"/>
    <w:rsid w:val="00FA6E56"/>
    <w:rsid w:val="00FA71A0"/>
    <w:rsid w:val="00FA7B91"/>
    <w:rsid w:val="00FA7BB1"/>
    <w:rsid w:val="00FA7FD1"/>
    <w:rsid w:val="00FB06F9"/>
    <w:rsid w:val="00FB13CB"/>
    <w:rsid w:val="00FB20CD"/>
    <w:rsid w:val="00FB2A1B"/>
    <w:rsid w:val="00FB3292"/>
    <w:rsid w:val="00FB3332"/>
    <w:rsid w:val="00FB35C5"/>
    <w:rsid w:val="00FB3B97"/>
    <w:rsid w:val="00FB433D"/>
    <w:rsid w:val="00FB4687"/>
    <w:rsid w:val="00FB4776"/>
    <w:rsid w:val="00FB4BED"/>
    <w:rsid w:val="00FB5321"/>
    <w:rsid w:val="00FB560D"/>
    <w:rsid w:val="00FB5EED"/>
    <w:rsid w:val="00FB65C7"/>
    <w:rsid w:val="00FB6EF9"/>
    <w:rsid w:val="00FB70E7"/>
    <w:rsid w:val="00FB74FF"/>
    <w:rsid w:val="00FB7589"/>
    <w:rsid w:val="00FB77B7"/>
    <w:rsid w:val="00FB78EB"/>
    <w:rsid w:val="00FB7B5E"/>
    <w:rsid w:val="00FB7BF3"/>
    <w:rsid w:val="00FB7CCE"/>
    <w:rsid w:val="00FB7E9A"/>
    <w:rsid w:val="00FC054C"/>
    <w:rsid w:val="00FC0809"/>
    <w:rsid w:val="00FC11B2"/>
    <w:rsid w:val="00FC1FBB"/>
    <w:rsid w:val="00FC26F8"/>
    <w:rsid w:val="00FC2EA1"/>
    <w:rsid w:val="00FC38A6"/>
    <w:rsid w:val="00FC420A"/>
    <w:rsid w:val="00FC47BB"/>
    <w:rsid w:val="00FC4FDB"/>
    <w:rsid w:val="00FC5EBA"/>
    <w:rsid w:val="00FC6156"/>
    <w:rsid w:val="00FC61A1"/>
    <w:rsid w:val="00FC6211"/>
    <w:rsid w:val="00FC6E2F"/>
    <w:rsid w:val="00FC755E"/>
    <w:rsid w:val="00FC7987"/>
    <w:rsid w:val="00FD0ED4"/>
    <w:rsid w:val="00FD113B"/>
    <w:rsid w:val="00FD128B"/>
    <w:rsid w:val="00FD24E5"/>
    <w:rsid w:val="00FD39B5"/>
    <w:rsid w:val="00FD3DD2"/>
    <w:rsid w:val="00FD443B"/>
    <w:rsid w:val="00FD457A"/>
    <w:rsid w:val="00FD4E13"/>
    <w:rsid w:val="00FD512D"/>
    <w:rsid w:val="00FD64CD"/>
    <w:rsid w:val="00FD7170"/>
    <w:rsid w:val="00FD7602"/>
    <w:rsid w:val="00FD76D7"/>
    <w:rsid w:val="00FD7925"/>
    <w:rsid w:val="00FE0FF8"/>
    <w:rsid w:val="00FE171C"/>
    <w:rsid w:val="00FE2326"/>
    <w:rsid w:val="00FE2D32"/>
    <w:rsid w:val="00FE3458"/>
    <w:rsid w:val="00FE3A86"/>
    <w:rsid w:val="00FE467E"/>
    <w:rsid w:val="00FE4847"/>
    <w:rsid w:val="00FE484D"/>
    <w:rsid w:val="00FE515C"/>
    <w:rsid w:val="00FE53DD"/>
    <w:rsid w:val="00FE5912"/>
    <w:rsid w:val="00FE635C"/>
    <w:rsid w:val="00FE660E"/>
    <w:rsid w:val="00FE78AE"/>
    <w:rsid w:val="00FF0425"/>
    <w:rsid w:val="00FF07E4"/>
    <w:rsid w:val="00FF09A7"/>
    <w:rsid w:val="00FF2F1C"/>
    <w:rsid w:val="00FF316B"/>
    <w:rsid w:val="00FF34CB"/>
    <w:rsid w:val="00FF354A"/>
    <w:rsid w:val="00FF3E4E"/>
    <w:rsid w:val="00FF41BE"/>
    <w:rsid w:val="00FF43E3"/>
    <w:rsid w:val="00FF44B4"/>
    <w:rsid w:val="00FF46B4"/>
    <w:rsid w:val="00FF48D8"/>
    <w:rsid w:val="00FF492D"/>
    <w:rsid w:val="00FF4FB9"/>
    <w:rsid w:val="00FF578E"/>
    <w:rsid w:val="00FF5991"/>
    <w:rsid w:val="00FF5C88"/>
    <w:rsid w:val="00FF650B"/>
    <w:rsid w:val="00FF65A6"/>
    <w:rsid w:val="00FF66B3"/>
    <w:rsid w:val="00FF7483"/>
    <w:rsid w:val="00FF755B"/>
    <w:rsid w:val="00FF7593"/>
    <w:rsid w:val="00FF7671"/>
    <w:rsid w:val="00FF7709"/>
    <w:rsid w:val="00FF77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63578"/>
  <w15:docId w15:val="{45061631-8C5B-4935-A48A-D77478557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149"/>
    <w:pPr>
      <w:spacing w:after="0" w:line="312" w:lineRule="auto"/>
      <w:ind w:firstLine="720"/>
      <w:jc w:val="both"/>
    </w:pPr>
    <w:rPr>
      <w:rFonts w:asciiTheme="majorHAnsi" w:hAnsiTheme="majorHAnsi"/>
      <w:sz w:val="26"/>
    </w:rPr>
  </w:style>
  <w:style w:type="paragraph" w:styleId="Heading1">
    <w:name w:val="heading 1"/>
    <w:aliases w:val=" Char,DB,DB + .VnTimeH,14 pt,Not Bold,Justify,Before:  4 pt,After:  4 ... Char,h1,h11,h12,h13,BSL,Char7, Char7,Hai cap I,Heading 1 Char Char,Heading,Heading 1 Char1,Heading 1 Char Char1,Heading11,Heading 1 Char2,Heading 1 Char Char2,Heading12"/>
    <w:basedOn w:val="Normal"/>
    <w:next w:val="Normal"/>
    <w:link w:val="Heading1Char"/>
    <w:uiPriority w:val="9"/>
    <w:qFormat/>
    <w:rsid w:val="003F6CAF"/>
    <w:pPr>
      <w:keepNext/>
      <w:keepLines/>
      <w:numPr>
        <w:numId w:val="1"/>
      </w:numPr>
      <w:spacing w:before="24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32249"/>
    <w:pPr>
      <w:keepNext/>
      <w:keepLines/>
      <w:numPr>
        <w:ilvl w:val="1"/>
        <w:numId w:val="1"/>
      </w:numPr>
      <w:spacing w:before="120"/>
      <w:outlineLvl w:val="1"/>
    </w:pPr>
    <w:rPr>
      <w:rFonts w:eastAsiaTheme="majorEastAsia" w:cstheme="majorBidi"/>
      <w:b/>
      <w:szCs w:val="26"/>
    </w:rPr>
  </w:style>
  <w:style w:type="paragraph" w:styleId="Heading3">
    <w:name w:val="heading 3"/>
    <w:aliases w:val="Heading 31.2.1 Char,SW-Heading 3,Heading 31.2.1 Char Char,Heading 31.2.1,Heading 3A Char,Heading 3 Char Char,Heading 31,Heading 3 Char Char Char Char,Heading 3 (TCVN) Char,Heading 3 Char Char1,Heading 311,H3"/>
    <w:basedOn w:val="Normal"/>
    <w:next w:val="Normal"/>
    <w:link w:val="Heading3Char"/>
    <w:uiPriority w:val="9"/>
    <w:unhideWhenUsed/>
    <w:qFormat/>
    <w:rsid w:val="00032249"/>
    <w:pPr>
      <w:keepNext/>
      <w:keepLines/>
      <w:numPr>
        <w:ilvl w:val="2"/>
        <w:numId w:val="1"/>
      </w:numPr>
      <w:spacing w:before="120" w:after="40"/>
      <w:outlineLvl w:val="2"/>
    </w:pPr>
    <w:rPr>
      <w:rFonts w:eastAsiaTheme="majorEastAsia" w:cstheme="majorBidi"/>
      <w:b/>
      <w:i/>
      <w:szCs w:val="24"/>
    </w:rPr>
  </w:style>
  <w:style w:type="paragraph" w:styleId="Heading4">
    <w:name w:val="heading 4"/>
    <w:aliases w:val="H4"/>
    <w:basedOn w:val="Normal"/>
    <w:next w:val="Normal"/>
    <w:link w:val="Heading4Char"/>
    <w:uiPriority w:val="9"/>
    <w:unhideWhenUsed/>
    <w:qFormat/>
    <w:rsid w:val="008D27E4"/>
    <w:pPr>
      <w:keepNext/>
      <w:keepLines/>
      <w:numPr>
        <w:ilvl w:val="3"/>
        <w:numId w:val="1"/>
      </w:numPr>
      <w:spacing w:before="4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356F8D"/>
    <w:pPr>
      <w:keepNext/>
      <w:keepLines/>
      <w:numPr>
        <w:ilvl w:val="4"/>
        <w:numId w:val="1"/>
      </w:numPr>
      <w:outlineLvl w:val="4"/>
    </w:pPr>
    <w:rPr>
      <w:rFonts w:eastAsiaTheme="majorEastAsia" w:cstheme="majorBidi"/>
      <w:b/>
      <w:i/>
      <w:u w:val="single"/>
      <w:lang w:val="en-US"/>
    </w:rPr>
  </w:style>
  <w:style w:type="paragraph" w:styleId="Heading6">
    <w:name w:val="heading 6"/>
    <w:basedOn w:val="Normal"/>
    <w:next w:val="Normal"/>
    <w:link w:val="Heading6Char"/>
    <w:unhideWhenUsed/>
    <w:qFormat/>
    <w:rsid w:val="003F6CAF"/>
    <w:pPr>
      <w:keepNext/>
      <w:keepLines/>
      <w:numPr>
        <w:ilvl w:val="5"/>
        <w:numId w:val="1"/>
      </w:numPr>
      <w:spacing w:before="40"/>
      <w:outlineLvl w:val="5"/>
    </w:pPr>
    <w:rPr>
      <w:rFonts w:eastAsiaTheme="majorEastAsia" w:cstheme="majorBidi"/>
      <w:color w:val="1F3763" w:themeColor="accent1" w:themeShade="7F"/>
    </w:rPr>
  </w:style>
  <w:style w:type="paragraph" w:styleId="Heading7">
    <w:name w:val="heading 7"/>
    <w:aliases w:val="Chi tiet bang"/>
    <w:basedOn w:val="Normal"/>
    <w:next w:val="Normal"/>
    <w:link w:val="Heading7Char"/>
    <w:unhideWhenUsed/>
    <w:qFormat/>
    <w:rsid w:val="003F6CAF"/>
    <w:pPr>
      <w:keepNext/>
      <w:keepLines/>
      <w:numPr>
        <w:ilvl w:val="6"/>
        <w:numId w:val="1"/>
      </w:numPr>
      <w:spacing w:before="40"/>
      <w:outlineLvl w:val="6"/>
    </w:pPr>
    <w:rPr>
      <w:rFonts w:eastAsiaTheme="majorEastAsia" w:cstheme="majorBidi"/>
      <w:i/>
      <w:iCs/>
      <w:color w:val="1F3763" w:themeColor="accent1" w:themeShade="7F"/>
    </w:rPr>
  </w:style>
  <w:style w:type="paragraph" w:styleId="Heading8">
    <w:name w:val="heading 8"/>
    <w:basedOn w:val="Normal"/>
    <w:next w:val="Normal"/>
    <w:link w:val="Heading8Char"/>
    <w:unhideWhenUsed/>
    <w:qFormat/>
    <w:rsid w:val="003F6CAF"/>
    <w:pPr>
      <w:keepNext/>
      <w:keepLines/>
      <w:numPr>
        <w:ilvl w:val="7"/>
        <w:numId w:val="1"/>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nhideWhenUsed/>
    <w:qFormat/>
    <w:rsid w:val="003F6CAF"/>
    <w:pPr>
      <w:keepNext/>
      <w:keepLines/>
      <w:numPr>
        <w:ilvl w:val="8"/>
        <w:numId w:val="1"/>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DB Char,DB + .VnTimeH Char,14 pt Char,Not Bold Char,Justify Char,Before:  4 pt Char,After:  4 ... Char Char,h1 Char,h11 Char,h12 Char,h13 Char,BSL Char,Char7 Char, Char7 Char,Hai cap I Char,Heading 1 Char Char Char,Heading Char"/>
    <w:basedOn w:val="DefaultParagraphFont"/>
    <w:link w:val="Heading1"/>
    <w:uiPriority w:val="9"/>
    <w:rsid w:val="003F6CAF"/>
    <w:rPr>
      <w:rFonts w:asciiTheme="majorHAnsi" w:eastAsiaTheme="majorEastAsia" w:hAnsiTheme="majorHAnsi" w:cstheme="majorBidi"/>
      <w:b/>
      <w:sz w:val="26"/>
      <w:szCs w:val="32"/>
    </w:rPr>
  </w:style>
  <w:style w:type="character" w:customStyle="1" w:styleId="Heading2Char">
    <w:name w:val="Heading 2 Char"/>
    <w:basedOn w:val="DefaultParagraphFont"/>
    <w:link w:val="Heading2"/>
    <w:uiPriority w:val="9"/>
    <w:rsid w:val="00032249"/>
    <w:rPr>
      <w:rFonts w:asciiTheme="majorHAnsi" w:eastAsiaTheme="majorEastAsia" w:hAnsiTheme="majorHAnsi" w:cstheme="majorBidi"/>
      <w:b/>
      <w:sz w:val="26"/>
      <w:szCs w:val="26"/>
    </w:rPr>
  </w:style>
  <w:style w:type="character" w:customStyle="1" w:styleId="Heading3Char">
    <w:name w:val="Heading 3 Char"/>
    <w:aliases w:val="Heading 31.2.1 Char Char1,SW-Heading 3 Char,Heading 31.2.1 Char Char Char,Heading 31.2.1 Char1,Heading 3A Char Char,Heading 3 Char Char Char1,Heading 31 Char,Heading 3 Char Char Char Char Char1,Heading 3 (TCVN) Char Char,Heading 311 Char"/>
    <w:basedOn w:val="DefaultParagraphFont"/>
    <w:link w:val="Heading3"/>
    <w:uiPriority w:val="9"/>
    <w:rsid w:val="00032249"/>
    <w:rPr>
      <w:rFonts w:asciiTheme="majorHAnsi" w:eastAsiaTheme="majorEastAsia" w:hAnsiTheme="majorHAnsi" w:cstheme="majorBidi"/>
      <w:b/>
      <w:i/>
      <w:sz w:val="26"/>
      <w:szCs w:val="24"/>
    </w:rPr>
  </w:style>
  <w:style w:type="character" w:customStyle="1" w:styleId="Heading4Char">
    <w:name w:val="Heading 4 Char"/>
    <w:aliases w:val="H4 Char"/>
    <w:basedOn w:val="DefaultParagraphFont"/>
    <w:link w:val="Heading4"/>
    <w:uiPriority w:val="9"/>
    <w:rsid w:val="008D27E4"/>
    <w:rPr>
      <w:rFonts w:asciiTheme="majorHAnsi" w:eastAsiaTheme="majorEastAsia" w:hAnsiTheme="majorHAnsi" w:cstheme="majorBidi"/>
      <w:b/>
      <w:i/>
      <w:iCs/>
      <w:sz w:val="26"/>
    </w:rPr>
  </w:style>
  <w:style w:type="character" w:customStyle="1" w:styleId="Heading5Char">
    <w:name w:val="Heading 5 Char"/>
    <w:basedOn w:val="DefaultParagraphFont"/>
    <w:link w:val="Heading5"/>
    <w:uiPriority w:val="9"/>
    <w:rsid w:val="00356F8D"/>
    <w:rPr>
      <w:rFonts w:asciiTheme="majorHAnsi" w:eastAsiaTheme="majorEastAsia" w:hAnsiTheme="majorHAnsi" w:cstheme="majorBidi"/>
      <w:b/>
      <w:i/>
      <w:sz w:val="26"/>
      <w:u w:val="single"/>
      <w:lang w:val="en-US"/>
    </w:rPr>
  </w:style>
  <w:style w:type="character" w:customStyle="1" w:styleId="Heading6Char">
    <w:name w:val="Heading 6 Char"/>
    <w:basedOn w:val="DefaultParagraphFont"/>
    <w:link w:val="Heading6"/>
    <w:rsid w:val="003F6CAF"/>
    <w:rPr>
      <w:rFonts w:asciiTheme="majorHAnsi" w:eastAsiaTheme="majorEastAsia" w:hAnsiTheme="majorHAnsi" w:cstheme="majorBidi"/>
      <w:color w:val="1F3763" w:themeColor="accent1" w:themeShade="7F"/>
      <w:sz w:val="26"/>
    </w:rPr>
  </w:style>
  <w:style w:type="character" w:customStyle="1" w:styleId="Heading7Char">
    <w:name w:val="Heading 7 Char"/>
    <w:aliases w:val="Chi tiet bang Char"/>
    <w:basedOn w:val="DefaultParagraphFont"/>
    <w:link w:val="Heading7"/>
    <w:rsid w:val="003F6CAF"/>
    <w:rPr>
      <w:rFonts w:asciiTheme="majorHAnsi" w:eastAsiaTheme="majorEastAsia" w:hAnsiTheme="majorHAnsi" w:cstheme="majorBidi"/>
      <w:i/>
      <w:iCs/>
      <w:color w:val="1F3763" w:themeColor="accent1" w:themeShade="7F"/>
      <w:sz w:val="26"/>
    </w:rPr>
  </w:style>
  <w:style w:type="character" w:customStyle="1" w:styleId="Heading8Char">
    <w:name w:val="Heading 8 Char"/>
    <w:basedOn w:val="DefaultParagraphFont"/>
    <w:link w:val="Heading8"/>
    <w:rsid w:val="003F6C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3F6CAF"/>
    <w:rPr>
      <w:rFonts w:asciiTheme="majorHAnsi" w:eastAsiaTheme="majorEastAsia" w:hAnsiTheme="majorHAnsi" w:cstheme="majorBidi"/>
      <w:i/>
      <w:iCs/>
      <w:color w:val="272727" w:themeColor="text1" w:themeTint="D8"/>
      <w:sz w:val="21"/>
      <w:szCs w:val="21"/>
    </w:rPr>
  </w:style>
  <w:style w:type="paragraph" w:styleId="ListParagraph">
    <w:name w:val="List Paragraph"/>
    <w:aliases w:val="gach dau dong,bullet-,01 c,Picture,3.gach dau dong,List Paragraph1,List Paragraph11,bullet,Tiêu đề Bảng-Hình,Nguồn trích dẫn,Gạch đầu dòng,pic,DANH MỤC HÌNH,Gach -,H1,CAP 2,tieu de phu 1,DANH MỤC BẢNG,bảng,list,1LU2,hd3,List Paragraph2,Ha"/>
    <w:basedOn w:val="Normal"/>
    <w:link w:val="ListParagraphChar"/>
    <w:uiPriority w:val="34"/>
    <w:qFormat/>
    <w:rsid w:val="00F708DE"/>
    <w:pPr>
      <w:spacing w:before="120"/>
      <w:ind w:firstLine="0"/>
      <w:contextualSpacing/>
    </w:pPr>
    <w:rPr>
      <w:lang w:val="en-US"/>
    </w:rPr>
  </w:style>
  <w:style w:type="paragraph" w:customStyle="1" w:styleId="8Normal">
    <w:name w:val="8_Normal"/>
    <w:basedOn w:val="Normal"/>
    <w:rsid w:val="00710EE9"/>
    <w:pPr>
      <w:spacing w:before="120" w:after="120" w:line="360" w:lineRule="auto"/>
      <w:ind w:firstLine="567"/>
      <w:contextualSpacing/>
    </w:pPr>
    <w:rPr>
      <w:rFonts w:ascii="Times New Roman" w:eastAsia="Times New Roman" w:hAnsi="Times New Roman" w:cs="Times New Roman"/>
      <w:szCs w:val="26"/>
      <w:lang w:val="fr-FR"/>
    </w:rPr>
  </w:style>
  <w:style w:type="paragraph" w:styleId="Caption">
    <w:name w:val="caption"/>
    <w:aliases w:val="Caption Char Char Char Char Char,Bảng,Caption Char1 Char,Caption Char Char Char,Caption Char1 Char Char1 Char,Caption Char Char Char Char1 Char,Caption Char1 Char Char Char Char,Caption Char Char Char Char Char Char,Caption Char Char1 Char Char"/>
    <w:basedOn w:val="Normal"/>
    <w:next w:val="Normal"/>
    <w:link w:val="CaptionChar"/>
    <w:uiPriority w:val="35"/>
    <w:unhideWhenUsed/>
    <w:qFormat/>
    <w:rsid w:val="00420456"/>
    <w:pPr>
      <w:spacing w:after="200" w:line="240" w:lineRule="auto"/>
      <w:jc w:val="center"/>
    </w:pPr>
    <w:rPr>
      <w:b/>
      <w:i/>
      <w:iCs/>
      <w:szCs w:val="18"/>
    </w:rPr>
  </w:style>
  <w:style w:type="paragraph" w:styleId="TOCHeading">
    <w:name w:val="TOC Heading"/>
    <w:basedOn w:val="Heading1"/>
    <w:next w:val="Normal"/>
    <w:uiPriority w:val="39"/>
    <w:unhideWhenUsed/>
    <w:qFormat/>
    <w:rsid w:val="001C73E9"/>
    <w:pPr>
      <w:numPr>
        <w:numId w:val="0"/>
      </w:numPr>
      <w:spacing w:line="259" w:lineRule="auto"/>
      <w:jc w:val="left"/>
      <w:outlineLvl w:val="9"/>
    </w:pPr>
    <w:rPr>
      <w:b w:val="0"/>
      <w:color w:val="2F5496" w:themeColor="accent1" w:themeShade="BF"/>
      <w:sz w:val="32"/>
      <w:lang w:val="en-US"/>
    </w:rPr>
  </w:style>
  <w:style w:type="paragraph" w:styleId="TOC1">
    <w:name w:val="toc 1"/>
    <w:basedOn w:val="Normal"/>
    <w:next w:val="Normal"/>
    <w:autoRedefine/>
    <w:uiPriority w:val="39"/>
    <w:unhideWhenUsed/>
    <w:rsid w:val="00352C4F"/>
    <w:pPr>
      <w:tabs>
        <w:tab w:val="right" w:leader="dot" w:pos="9016"/>
      </w:tabs>
      <w:spacing w:after="100" w:line="240" w:lineRule="auto"/>
      <w:ind w:firstLine="0"/>
    </w:pPr>
    <w:rPr>
      <w:b/>
      <w:bCs/>
      <w:noProof/>
      <w:lang w:val="en-US"/>
    </w:rPr>
  </w:style>
  <w:style w:type="paragraph" w:styleId="TOC2">
    <w:name w:val="toc 2"/>
    <w:basedOn w:val="Normal"/>
    <w:next w:val="Normal"/>
    <w:autoRedefine/>
    <w:uiPriority w:val="39"/>
    <w:unhideWhenUsed/>
    <w:rsid w:val="006C0A95"/>
    <w:pPr>
      <w:tabs>
        <w:tab w:val="left" w:pos="900"/>
        <w:tab w:val="right" w:leader="dot" w:pos="9016"/>
      </w:tabs>
      <w:spacing w:after="100" w:line="276" w:lineRule="auto"/>
      <w:ind w:firstLine="0"/>
    </w:pPr>
    <w:rPr>
      <w:b/>
      <w:bCs/>
      <w:noProof/>
      <w:lang w:val="en-US"/>
    </w:rPr>
  </w:style>
  <w:style w:type="paragraph" w:styleId="TOC3">
    <w:name w:val="toc 3"/>
    <w:basedOn w:val="Normal"/>
    <w:next w:val="Normal"/>
    <w:autoRedefine/>
    <w:uiPriority w:val="39"/>
    <w:unhideWhenUsed/>
    <w:rsid w:val="00293137"/>
    <w:pPr>
      <w:tabs>
        <w:tab w:val="left" w:pos="1100"/>
        <w:tab w:val="left" w:pos="1260"/>
        <w:tab w:val="right" w:leader="dot" w:pos="9016"/>
      </w:tabs>
      <w:spacing w:after="100"/>
      <w:ind w:firstLine="0"/>
    </w:pPr>
    <w:rPr>
      <w:i/>
      <w:iCs/>
      <w:noProof/>
      <w:lang w:val="en-US"/>
    </w:rPr>
  </w:style>
  <w:style w:type="character" w:styleId="Hyperlink">
    <w:name w:val="Hyperlink"/>
    <w:basedOn w:val="DefaultParagraphFont"/>
    <w:uiPriority w:val="99"/>
    <w:unhideWhenUsed/>
    <w:rsid w:val="001C73E9"/>
    <w:rPr>
      <w:color w:val="0563C1" w:themeColor="hyperlink"/>
      <w:u w:val="single"/>
    </w:rPr>
  </w:style>
  <w:style w:type="character" w:styleId="CommentReference">
    <w:name w:val="annotation reference"/>
    <w:basedOn w:val="DefaultParagraphFont"/>
    <w:unhideWhenUsed/>
    <w:rsid w:val="002719E3"/>
    <w:rPr>
      <w:sz w:val="16"/>
      <w:szCs w:val="16"/>
    </w:rPr>
  </w:style>
  <w:style w:type="paragraph" w:styleId="CommentText">
    <w:name w:val="annotation text"/>
    <w:basedOn w:val="Normal"/>
    <w:link w:val="CommentTextChar"/>
    <w:uiPriority w:val="99"/>
    <w:unhideWhenUsed/>
    <w:rsid w:val="002719E3"/>
    <w:pPr>
      <w:spacing w:line="240" w:lineRule="auto"/>
    </w:pPr>
    <w:rPr>
      <w:sz w:val="20"/>
      <w:szCs w:val="20"/>
    </w:rPr>
  </w:style>
  <w:style w:type="character" w:customStyle="1" w:styleId="CommentTextChar">
    <w:name w:val="Comment Text Char"/>
    <w:basedOn w:val="DefaultParagraphFont"/>
    <w:link w:val="CommentText"/>
    <w:uiPriority w:val="99"/>
    <w:rsid w:val="002719E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2719E3"/>
    <w:rPr>
      <w:b/>
      <w:bCs/>
    </w:rPr>
  </w:style>
  <w:style w:type="character" w:customStyle="1" w:styleId="CommentSubjectChar">
    <w:name w:val="Comment Subject Char"/>
    <w:basedOn w:val="CommentTextChar"/>
    <w:link w:val="CommentSubject"/>
    <w:uiPriority w:val="99"/>
    <w:semiHidden/>
    <w:rsid w:val="002719E3"/>
    <w:rPr>
      <w:rFonts w:asciiTheme="majorHAnsi" w:hAnsiTheme="majorHAnsi"/>
      <w:b/>
      <w:bCs/>
      <w:sz w:val="20"/>
      <w:szCs w:val="20"/>
    </w:rPr>
  </w:style>
  <w:style w:type="paragraph" w:styleId="BalloonText">
    <w:name w:val="Balloon Text"/>
    <w:basedOn w:val="Normal"/>
    <w:link w:val="BalloonTextChar"/>
    <w:uiPriority w:val="99"/>
    <w:semiHidden/>
    <w:unhideWhenUsed/>
    <w:rsid w:val="002719E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9E3"/>
    <w:rPr>
      <w:rFonts w:ascii="Segoe UI" w:hAnsi="Segoe UI" w:cs="Segoe UI"/>
      <w:sz w:val="18"/>
      <w:szCs w:val="18"/>
    </w:rPr>
  </w:style>
  <w:style w:type="character" w:customStyle="1" w:styleId="BodyText2Char">
    <w:name w:val="Body Text 2 Char"/>
    <w:aliases w:val="Char Char Char1 Char,Char Char1 Char"/>
    <w:basedOn w:val="DefaultParagraphFont"/>
    <w:link w:val="BodyText2"/>
    <w:locked/>
    <w:rsid w:val="00DE6A17"/>
    <w:rPr>
      <w:rFonts w:ascii=".VnTimeH" w:hAnsi=".VnTimeH"/>
      <w:b/>
      <w:bCs/>
      <w:sz w:val="28"/>
      <w:szCs w:val="24"/>
    </w:rPr>
  </w:style>
  <w:style w:type="paragraph" w:styleId="BodyText2">
    <w:name w:val="Body Text 2"/>
    <w:aliases w:val="Char Char Char1,Char Char1"/>
    <w:basedOn w:val="Normal"/>
    <w:link w:val="BodyText2Char"/>
    <w:unhideWhenUsed/>
    <w:rsid w:val="00DE6A17"/>
    <w:pPr>
      <w:spacing w:line="400" w:lineRule="exact"/>
      <w:ind w:right="76" w:firstLine="0"/>
      <w:jc w:val="center"/>
    </w:pPr>
    <w:rPr>
      <w:rFonts w:ascii=".VnTimeH" w:hAnsi=".VnTimeH"/>
      <w:b/>
      <w:bCs/>
      <w:sz w:val="28"/>
      <w:szCs w:val="24"/>
    </w:rPr>
  </w:style>
  <w:style w:type="character" w:customStyle="1" w:styleId="BodyText2Char1">
    <w:name w:val="Body Text 2 Char1"/>
    <w:basedOn w:val="DefaultParagraphFont"/>
    <w:uiPriority w:val="99"/>
    <w:semiHidden/>
    <w:rsid w:val="00DE6A17"/>
    <w:rPr>
      <w:rFonts w:asciiTheme="majorHAnsi" w:hAnsiTheme="majorHAnsi"/>
      <w:sz w:val="26"/>
    </w:rPr>
  </w:style>
  <w:style w:type="table" w:styleId="TableGrid">
    <w:name w:val="Table Grid"/>
    <w:aliases w:val="unTra lai em niem vui khi duoc gan ben em,tra lai em loi yeu thuong em dem,tra lai em niem tin thang nam qua ta dap xay. Gio day chi la nhung ky niem buon... http://nhatquanglan.xlphp.net/,tra lai em niem tin thang nam qua ta dap xay,xlphp,n"/>
    <w:basedOn w:val="TableNormal"/>
    <w:uiPriority w:val="39"/>
    <w:qFormat/>
    <w:rsid w:val="00771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MyHeader,En-tête client,g,g1,g2,g3,g4,g5,g11,Char4,Header Char Char Char,Char2,Char Char,enlish,MyHeader Char Char Char Char Char Char,Header1,MyHeader Char Char Char,g11 Char Char Char Char,g11 Char Char Char,headline,HEAD,h"/>
    <w:basedOn w:val="Normal"/>
    <w:link w:val="HeaderChar"/>
    <w:uiPriority w:val="99"/>
    <w:unhideWhenUsed/>
    <w:rsid w:val="00B51AED"/>
    <w:pPr>
      <w:tabs>
        <w:tab w:val="center" w:pos="4513"/>
        <w:tab w:val="right" w:pos="9026"/>
      </w:tabs>
      <w:spacing w:line="240" w:lineRule="auto"/>
    </w:pPr>
  </w:style>
  <w:style w:type="character" w:customStyle="1" w:styleId="HeaderChar">
    <w:name w:val="Header Char"/>
    <w:aliases w:val="MyHeader Char,En-tête client Char,g Char,g1 Char,g2 Char,g3 Char,g4 Char,g5 Char,g11 Char,Char4 Char,Header Char Char Char Char,Char2 Char,Char Char Char,enlish Char,MyHeader Char Char Char Char Char Char Char,Header1 Char,headline Char"/>
    <w:basedOn w:val="DefaultParagraphFont"/>
    <w:link w:val="Header"/>
    <w:uiPriority w:val="99"/>
    <w:rsid w:val="00B51AED"/>
    <w:rPr>
      <w:rFonts w:asciiTheme="majorHAnsi" w:hAnsiTheme="majorHAnsi"/>
      <w:sz w:val="26"/>
    </w:rPr>
  </w:style>
  <w:style w:type="paragraph" w:styleId="Footer">
    <w:name w:val="footer"/>
    <w:aliases w:val="BVI-ft,BVI-ft Char Char Char,Footer-Even, BVI-ft Char Char Char, BVI-ft,6 bFooter,ilama,c1,footer,바닥글 Char Char,BOTTOM"/>
    <w:basedOn w:val="Normal"/>
    <w:link w:val="FooterChar"/>
    <w:uiPriority w:val="99"/>
    <w:unhideWhenUsed/>
    <w:qFormat/>
    <w:rsid w:val="00B51AED"/>
    <w:pPr>
      <w:tabs>
        <w:tab w:val="center" w:pos="4513"/>
        <w:tab w:val="right" w:pos="9026"/>
      </w:tabs>
      <w:spacing w:line="240" w:lineRule="auto"/>
    </w:pPr>
  </w:style>
  <w:style w:type="character" w:customStyle="1" w:styleId="FooterChar">
    <w:name w:val="Footer Char"/>
    <w:aliases w:val="BVI-ft Char,BVI-ft Char Char Char Char,Footer-Even Char, BVI-ft Char Char Char Char, BVI-ft Char,6 bFooter Char,ilama Char,c1 Char,footer Char,바닥글 Char Char Char,BOTTOM Char"/>
    <w:basedOn w:val="DefaultParagraphFont"/>
    <w:link w:val="Footer"/>
    <w:uiPriority w:val="99"/>
    <w:rsid w:val="00B51AED"/>
    <w:rPr>
      <w:rFonts w:asciiTheme="majorHAnsi" w:hAnsiTheme="majorHAnsi"/>
      <w:sz w:val="26"/>
    </w:rPr>
  </w:style>
  <w:style w:type="character" w:customStyle="1" w:styleId="ListParagraphChar">
    <w:name w:val="List Paragraph Char"/>
    <w:aliases w:val="gach dau dong Char,bullet- Char,01 c Char,Picture Char,3.gach dau dong Char,List Paragraph1 Char,List Paragraph11 Char,bullet Char,Tiêu đề Bảng-Hình Char,Nguồn trích dẫn Char,Gạch đầu dòng Char,pic Char,DANH MỤC HÌNH Char,Gach - Char"/>
    <w:link w:val="ListParagraph"/>
    <w:uiPriority w:val="34"/>
    <w:qFormat/>
    <w:locked/>
    <w:rsid w:val="00F708DE"/>
    <w:rPr>
      <w:rFonts w:asciiTheme="majorHAnsi" w:hAnsiTheme="majorHAnsi"/>
      <w:sz w:val="26"/>
      <w:lang w:val="en-US"/>
    </w:rPr>
  </w:style>
  <w:style w:type="character" w:customStyle="1" w:styleId="P4Char">
    <w:name w:val="P4 Char"/>
    <w:link w:val="P4"/>
    <w:locked/>
    <w:rsid w:val="008D27E4"/>
    <w:rPr>
      <w:rFonts w:ascii="Times New Roman" w:hAnsi="Times New Roman" w:cs="Times New Roman"/>
      <w:b/>
      <w:color w:val="000000"/>
      <w:sz w:val="27"/>
      <w:szCs w:val="27"/>
    </w:rPr>
  </w:style>
  <w:style w:type="paragraph" w:customStyle="1" w:styleId="P4">
    <w:name w:val="P4"/>
    <w:basedOn w:val="Normal"/>
    <w:link w:val="P4Char"/>
    <w:rsid w:val="008D27E4"/>
    <w:pPr>
      <w:spacing w:line="360" w:lineRule="auto"/>
      <w:ind w:firstLine="0"/>
      <w:jc w:val="left"/>
    </w:pPr>
    <w:rPr>
      <w:rFonts w:ascii="Times New Roman" w:hAnsi="Times New Roman" w:cs="Times New Roman"/>
      <w:b/>
      <w:color w:val="000000"/>
      <w:sz w:val="27"/>
      <w:szCs w:val="27"/>
    </w:rPr>
  </w:style>
  <w:style w:type="paragraph" w:styleId="BodyText">
    <w:name w:val="Body Text"/>
    <w:basedOn w:val="Normal"/>
    <w:link w:val="BodyTextChar"/>
    <w:uiPriority w:val="99"/>
    <w:unhideWhenUsed/>
    <w:rsid w:val="008D27E4"/>
    <w:pPr>
      <w:spacing w:after="120"/>
    </w:pPr>
  </w:style>
  <w:style w:type="character" w:customStyle="1" w:styleId="BodyTextChar">
    <w:name w:val="Body Text Char"/>
    <w:basedOn w:val="DefaultParagraphFont"/>
    <w:link w:val="BodyText"/>
    <w:uiPriority w:val="99"/>
    <w:rsid w:val="008D27E4"/>
    <w:rPr>
      <w:rFonts w:asciiTheme="majorHAnsi" w:hAnsiTheme="majorHAnsi"/>
      <w:sz w:val="26"/>
    </w:rPr>
  </w:style>
  <w:style w:type="paragraph" w:styleId="BodyText3">
    <w:name w:val="Body Text 3"/>
    <w:basedOn w:val="Normal"/>
    <w:link w:val="BodyText3Char"/>
    <w:unhideWhenUsed/>
    <w:rsid w:val="007801B5"/>
    <w:pPr>
      <w:spacing w:after="120"/>
    </w:pPr>
    <w:rPr>
      <w:sz w:val="16"/>
      <w:szCs w:val="16"/>
    </w:rPr>
  </w:style>
  <w:style w:type="character" w:customStyle="1" w:styleId="BodyText3Char">
    <w:name w:val="Body Text 3 Char"/>
    <w:basedOn w:val="DefaultParagraphFont"/>
    <w:link w:val="BodyText3"/>
    <w:rsid w:val="007801B5"/>
    <w:rPr>
      <w:rFonts w:asciiTheme="majorHAnsi" w:hAnsiTheme="majorHAnsi"/>
      <w:sz w:val="16"/>
      <w:szCs w:val="16"/>
    </w:rPr>
  </w:style>
  <w:style w:type="character" w:customStyle="1" w:styleId="NormalWebChar">
    <w:name w:val="Normal (Web) Char"/>
    <w:aliases w:val="표준 (웹) Char"/>
    <w:link w:val="NormalWeb"/>
    <w:locked/>
    <w:rsid w:val="00537268"/>
    <w:rPr>
      <w:rFonts w:ascii="Times New Roman" w:eastAsia="MS Mincho" w:hAnsi="Times New Roman" w:cs="Times New Roman"/>
      <w:sz w:val="24"/>
      <w:szCs w:val="24"/>
    </w:rPr>
  </w:style>
  <w:style w:type="paragraph" w:styleId="NormalWeb">
    <w:name w:val="Normal (Web)"/>
    <w:aliases w:val="표준 (웹)"/>
    <w:basedOn w:val="Normal"/>
    <w:link w:val="NormalWebChar"/>
    <w:unhideWhenUsed/>
    <w:rsid w:val="00537268"/>
    <w:pPr>
      <w:spacing w:line="360" w:lineRule="auto"/>
      <w:ind w:firstLine="0"/>
    </w:pPr>
    <w:rPr>
      <w:rFonts w:ascii="Times New Roman" w:eastAsia="MS Mincho" w:hAnsi="Times New Roman" w:cs="Times New Roman"/>
      <w:sz w:val="24"/>
      <w:szCs w:val="24"/>
    </w:rPr>
  </w:style>
  <w:style w:type="paragraph" w:customStyle="1" w:styleId="Style1">
    <w:name w:val="Style1"/>
    <w:basedOn w:val="Normal"/>
    <w:rsid w:val="003625EB"/>
    <w:pPr>
      <w:spacing w:line="360" w:lineRule="auto"/>
      <w:ind w:firstLine="0"/>
      <w:jc w:val="left"/>
    </w:pPr>
    <w:rPr>
      <w:rFonts w:ascii=".VnTime" w:eastAsia="Times New Roman" w:hAnsi=".VnTime" w:cs="Times New Roman"/>
      <w:color w:val="000000"/>
      <w:szCs w:val="24"/>
      <w:lang w:val="en-US"/>
    </w:rPr>
  </w:style>
  <w:style w:type="paragraph" w:customStyle="1" w:styleId="D3">
    <w:name w:val="D3"/>
    <w:basedOn w:val="Normal"/>
    <w:rsid w:val="008D5E35"/>
    <w:pPr>
      <w:autoSpaceDE w:val="0"/>
      <w:autoSpaceDN w:val="0"/>
      <w:adjustRightInd w:val="0"/>
      <w:ind w:firstLine="0"/>
    </w:pPr>
    <w:rPr>
      <w:rFonts w:ascii="Times New Roman" w:eastAsia="Times New Roman" w:hAnsi="Times New Roman" w:cs="Arial"/>
      <w:b/>
      <w:bCs/>
      <w:color w:val="000000"/>
      <w:szCs w:val="26"/>
      <w:lang w:val="pt-BR"/>
    </w:rPr>
  </w:style>
  <w:style w:type="character" w:styleId="FollowedHyperlink">
    <w:name w:val="FollowedHyperlink"/>
    <w:basedOn w:val="DefaultParagraphFont"/>
    <w:uiPriority w:val="99"/>
    <w:unhideWhenUsed/>
    <w:rsid w:val="00B44DEA"/>
    <w:rPr>
      <w:color w:val="954F72" w:themeColor="followedHyperlink"/>
      <w:u w:val="single"/>
    </w:rPr>
  </w:style>
  <w:style w:type="paragraph" w:styleId="TableofFigures">
    <w:name w:val="table of figures"/>
    <w:basedOn w:val="Normal"/>
    <w:next w:val="Normal"/>
    <w:uiPriority w:val="99"/>
    <w:unhideWhenUsed/>
    <w:rsid w:val="00B6056D"/>
  </w:style>
  <w:style w:type="table" w:customStyle="1" w:styleId="TableGridLight1">
    <w:name w:val="Table Grid Light1"/>
    <w:basedOn w:val="TableNormal"/>
    <w:uiPriority w:val="40"/>
    <w:rsid w:val="00B605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rsid w:val="00905A4A"/>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26258A"/>
    <w:rPr>
      <w:rFonts w:ascii="CIDFont+F2" w:hAnsi="CIDFont+F2" w:hint="default"/>
      <w:b/>
      <w:bCs/>
      <w:i w:val="0"/>
      <w:iCs w:val="0"/>
      <w:color w:val="000000"/>
      <w:sz w:val="20"/>
      <w:szCs w:val="20"/>
    </w:rPr>
  </w:style>
  <w:style w:type="paragraph" w:styleId="BodyTextIndent">
    <w:name w:val="Body Text Indent"/>
    <w:basedOn w:val="Normal"/>
    <w:link w:val="BodyTextIndentChar"/>
    <w:unhideWhenUsed/>
    <w:rsid w:val="005930F7"/>
    <w:pPr>
      <w:spacing w:after="120"/>
      <w:ind w:left="360"/>
    </w:pPr>
  </w:style>
  <w:style w:type="character" w:customStyle="1" w:styleId="BodyTextIndentChar">
    <w:name w:val="Body Text Indent Char"/>
    <w:basedOn w:val="DefaultParagraphFont"/>
    <w:link w:val="BodyTextIndent"/>
    <w:rsid w:val="005930F7"/>
    <w:rPr>
      <w:rFonts w:asciiTheme="majorHAnsi" w:hAnsiTheme="majorHAnsi"/>
      <w:sz w:val="26"/>
    </w:rPr>
  </w:style>
  <w:style w:type="character" w:styleId="Strong">
    <w:name w:val="Strong"/>
    <w:basedOn w:val="DefaultParagraphFont"/>
    <w:uiPriority w:val="22"/>
    <w:qFormat/>
    <w:rsid w:val="00342EB7"/>
    <w:rPr>
      <w:b/>
      <w:bCs/>
    </w:rPr>
  </w:style>
  <w:style w:type="character" w:styleId="Emphasis">
    <w:name w:val="Emphasis"/>
    <w:aliases w:val="Text in Table"/>
    <w:basedOn w:val="DefaultParagraphFont"/>
    <w:uiPriority w:val="20"/>
    <w:qFormat/>
    <w:rsid w:val="009D3217"/>
    <w:rPr>
      <w:iCs/>
      <w:sz w:val="24"/>
    </w:rPr>
  </w:style>
  <w:style w:type="paragraph" w:customStyle="1" w:styleId="Style25">
    <w:name w:val="Style25"/>
    <w:basedOn w:val="Normal"/>
    <w:link w:val="Style25Char"/>
    <w:rsid w:val="003C6112"/>
    <w:pPr>
      <w:spacing w:before="40" w:after="40" w:line="240" w:lineRule="auto"/>
      <w:ind w:left="57" w:right="57" w:firstLine="0"/>
      <w:jc w:val="center"/>
    </w:pPr>
    <w:rPr>
      <w:rFonts w:ascii="Times New Roman" w:eastAsia="Times New Roman" w:hAnsi="Times New Roman" w:cs="Times New Roman"/>
      <w:noProof/>
      <w:sz w:val="24"/>
      <w:szCs w:val="24"/>
    </w:rPr>
  </w:style>
  <w:style w:type="character" w:customStyle="1" w:styleId="Style25Char">
    <w:name w:val="Style25 Char"/>
    <w:basedOn w:val="DefaultParagraphFont"/>
    <w:link w:val="Style25"/>
    <w:rsid w:val="003C6112"/>
    <w:rPr>
      <w:rFonts w:ascii="Times New Roman" w:eastAsia="Times New Roman" w:hAnsi="Times New Roman" w:cs="Times New Roman"/>
      <w:noProof/>
      <w:sz w:val="24"/>
      <w:szCs w:val="24"/>
    </w:rPr>
  </w:style>
  <w:style w:type="paragraph" w:customStyle="1" w:styleId="Style19">
    <w:name w:val="Style19"/>
    <w:basedOn w:val="Normal"/>
    <w:link w:val="Style19Char"/>
    <w:rsid w:val="00A37DFD"/>
    <w:pPr>
      <w:tabs>
        <w:tab w:val="left" w:pos="567"/>
      </w:tabs>
      <w:spacing w:before="80" w:line="276" w:lineRule="auto"/>
      <w:ind w:firstLine="454"/>
    </w:pPr>
    <w:rPr>
      <w:rFonts w:ascii="Times New Roman" w:eastAsia="Times New Roman" w:hAnsi="Times New Roman" w:cs="Times New Roman"/>
      <w:noProof/>
      <w:szCs w:val="26"/>
    </w:rPr>
  </w:style>
  <w:style w:type="character" w:customStyle="1" w:styleId="Style19Char">
    <w:name w:val="Style19 Char"/>
    <w:basedOn w:val="DefaultParagraphFont"/>
    <w:link w:val="Style19"/>
    <w:rsid w:val="00A37DFD"/>
    <w:rPr>
      <w:rFonts w:ascii="Times New Roman" w:eastAsia="Times New Roman" w:hAnsi="Times New Roman" w:cs="Times New Roman"/>
      <w:noProof/>
      <w:sz w:val="26"/>
      <w:szCs w:val="26"/>
    </w:rPr>
  </w:style>
  <w:style w:type="character" w:customStyle="1" w:styleId="fontstyle31">
    <w:name w:val="fontstyle31"/>
    <w:basedOn w:val="DefaultParagraphFont"/>
    <w:rsid w:val="00972423"/>
    <w:rPr>
      <w:rFonts w:ascii="TimesNewRomanPSMT" w:hAnsi="TimesNewRomanPSMT" w:hint="default"/>
      <w:b w:val="0"/>
      <w:bCs w:val="0"/>
      <w:i w:val="0"/>
      <w:iCs w:val="0"/>
      <w:color w:val="FF0000"/>
      <w:sz w:val="26"/>
      <w:szCs w:val="26"/>
    </w:rPr>
  </w:style>
  <w:style w:type="character" w:customStyle="1" w:styleId="fontstyle41">
    <w:name w:val="fontstyle41"/>
    <w:basedOn w:val="DefaultParagraphFont"/>
    <w:rsid w:val="00972423"/>
    <w:rPr>
      <w:rFonts w:ascii="TimesNewRomanPS-BoldMT" w:hAnsi="TimesNewRomanPS-BoldMT" w:hint="default"/>
      <w:b/>
      <w:bCs/>
      <w:i w:val="0"/>
      <w:iCs w:val="0"/>
      <w:color w:val="000000"/>
      <w:sz w:val="26"/>
      <w:szCs w:val="26"/>
    </w:rPr>
  </w:style>
  <w:style w:type="table" w:customStyle="1" w:styleId="Muclon1">
    <w:name w:val="Muc lon1"/>
    <w:basedOn w:val="TableNormal"/>
    <w:next w:val="TableGrid"/>
    <w:rsid w:val="00C836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uclon2">
    <w:name w:val="Muc lon2"/>
    <w:basedOn w:val="TableNormal"/>
    <w:next w:val="TableGrid"/>
    <w:rsid w:val="00CB3C1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Normal"/>
    <w:link w:val="Style26Char"/>
    <w:rsid w:val="00054971"/>
    <w:pPr>
      <w:spacing w:line="240" w:lineRule="auto"/>
      <w:ind w:firstLine="0"/>
      <w:jc w:val="left"/>
    </w:pPr>
    <w:rPr>
      <w:rFonts w:ascii="Times New Roman" w:eastAsia="Times New Roman" w:hAnsi="Times New Roman" w:cs="Times New Roman"/>
      <w:i/>
      <w:noProof/>
      <w:sz w:val="24"/>
      <w:szCs w:val="24"/>
    </w:rPr>
  </w:style>
  <w:style w:type="character" w:customStyle="1" w:styleId="Style26Char">
    <w:name w:val="Style26 Char"/>
    <w:basedOn w:val="DefaultParagraphFont"/>
    <w:link w:val="Style26"/>
    <w:rsid w:val="00054971"/>
    <w:rPr>
      <w:rFonts w:ascii="Times New Roman" w:eastAsia="Times New Roman" w:hAnsi="Times New Roman" w:cs="Times New Roman"/>
      <w:i/>
      <w:noProof/>
      <w:sz w:val="24"/>
      <w:szCs w:val="24"/>
    </w:rPr>
  </w:style>
  <w:style w:type="paragraph" w:customStyle="1" w:styleId="Style20">
    <w:name w:val="Style20"/>
    <w:basedOn w:val="Normal"/>
    <w:link w:val="Style20Char"/>
    <w:rsid w:val="00DC560D"/>
    <w:pPr>
      <w:autoSpaceDE w:val="0"/>
      <w:autoSpaceDN w:val="0"/>
      <w:adjustRightInd w:val="0"/>
      <w:spacing w:before="80" w:line="276" w:lineRule="auto"/>
      <w:ind w:firstLine="454"/>
    </w:pPr>
    <w:rPr>
      <w:rFonts w:ascii="Times New Roman" w:eastAsia="Times New Roman" w:hAnsi="Times New Roman" w:cs="Times New Roman"/>
      <w:noProof/>
      <w:szCs w:val="26"/>
      <w:lang w:val="de-DE"/>
    </w:rPr>
  </w:style>
  <w:style w:type="character" w:customStyle="1" w:styleId="Style20Char">
    <w:name w:val="Style20 Char"/>
    <w:basedOn w:val="DefaultParagraphFont"/>
    <w:link w:val="Style20"/>
    <w:rsid w:val="00DC560D"/>
    <w:rPr>
      <w:rFonts w:ascii="Times New Roman" w:eastAsia="Times New Roman" w:hAnsi="Times New Roman" w:cs="Times New Roman"/>
      <w:noProof/>
      <w:sz w:val="26"/>
      <w:szCs w:val="26"/>
      <w:lang w:val="de-DE"/>
    </w:rPr>
  </w:style>
  <w:style w:type="paragraph" w:customStyle="1" w:styleId="Style27">
    <w:name w:val="Style27"/>
    <w:basedOn w:val="Style20"/>
    <w:link w:val="Style27Char"/>
    <w:rsid w:val="00DC560D"/>
    <w:pPr>
      <w:spacing w:before="20" w:line="264" w:lineRule="auto"/>
      <w:ind w:firstLine="0"/>
    </w:pPr>
    <w:rPr>
      <w:i/>
      <w:sz w:val="24"/>
      <w:szCs w:val="24"/>
    </w:rPr>
  </w:style>
  <w:style w:type="character" w:customStyle="1" w:styleId="Style27Char">
    <w:name w:val="Style27 Char"/>
    <w:basedOn w:val="Style20Char"/>
    <w:link w:val="Style27"/>
    <w:rsid w:val="00DC560D"/>
    <w:rPr>
      <w:rFonts w:ascii="Times New Roman" w:eastAsia="Times New Roman" w:hAnsi="Times New Roman" w:cs="Times New Roman"/>
      <w:i/>
      <w:noProof/>
      <w:sz w:val="24"/>
      <w:szCs w:val="24"/>
      <w:lang w:val="de-DE"/>
    </w:rPr>
  </w:style>
  <w:style w:type="paragraph" w:styleId="BodyTextIndent3">
    <w:name w:val="Body Text Indent 3"/>
    <w:basedOn w:val="Normal"/>
    <w:link w:val="BodyTextIndent3Char"/>
    <w:unhideWhenUsed/>
    <w:rsid w:val="0079261C"/>
    <w:pPr>
      <w:spacing w:after="120"/>
      <w:ind w:left="360"/>
    </w:pPr>
    <w:rPr>
      <w:sz w:val="16"/>
      <w:szCs w:val="16"/>
    </w:rPr>
  </w:style>
  <w:style w:type="character" w:customStyle="1" w:styleId="BodyTextIndent3Char">
    <w:name w:val="Body Text Indent 3 Char"/>
    <w:basedOn w:val="DefaultParagraphFont"/>
    <w:link w:val="BodyTextIndent3"/>
    <w:rsid w:val="0079261C"/>
    <w:rPr>
      <w:rFonts w:asciiTheme="majorHAnsi" w:hAnsiTheme="majorHAnsi"/>
      <w:sz w:val="16"/>
      <w:szCs w:val="16"/>
    </w:rPr>
  </w:style>
  <w:style w:type="paragraph" w:customStyle="1" w:styleId="ml4">
    <w:name w:val="ml4"/>
    <w:basedOn w:val="Normal"/>
    <w:rsid w:val="00C21834"/>
    <w:pPr>
      <w:tabs>
        <w:tab w:val="left" w:pos="0"/>
      </w:tabs>
      <w:spacing w:before="60" w:after="60" w:line="360" w:lineRule="exact"/>
      <w:ind w:firstLine="567"/>
    </w:pPr>
    <w:rPr>
      <w:rFonts w:ascii="Times New Roman" w:hAnsi="Times New Roman" w:cs="Tahoma"/>
      <w:i/>
      <w:szCs w:val="26"/>
      <w:u w:val="single"/>
      <w:lang w:val="en-US"/>
    </w:rPr>
  </w:style>
  <w:style w:type="paragraph" w:customStyle="1" w:styleId="Normal1">
    <w:name w:val="Normal 1"/>
    <w:basedOn w:val="Normal"/>
    <w:link w:val="Normal1Char"/>
    <w:rsid w:val="00226709"/>
    <w:pPr>
      <w:spacing w:before="60" w:line="264" w:lineRule="auto"/>
      <w:ind w:firstLine="454"/>
    </w:pPr>
    <w:rPr>
      <w:rFonts w:ascii="Times New Roman" w:eastAsia="Times New Roman" w:hAnsi="Times New Roman" w:cs="Times New Roman"/>
      <w:noProof/>
      <w:szCs w:val="20"/>
    </w:rPr>
  </w:style>
  <w:style w:type="character" w:customStyle="1" w:styleId="Normal1Char">
    <w:name w:val="Normal 1 Char"/>
    <w:basedOn w:val="DefaultParagraphFont"/>
    <w:link w:val="Normal1"/>
    <w:rsid w:val="00226709"/>
    <w:rPr>
      <w:rFonts w:ascii="Times New Roman" w:eastAsia="Times New Roman" w:hAnsi="Times New Roman" w:cs="Times New Roman"/>
      <w:noProof/>
      <w:sz w:val="26"/>
      <w:szCs w:val="20"/>
    </w:rPr>
  </w:style>
  <w:style w:type="paragraph" w:customStyle="1" w:styleId="Style30">
    <w:name w:val="Style30"/>
    <w:basedOn w:val="Normal"/>
    <w:link w:val="Style30Char"/>
    <w:rsid w:val="00226709"/>
    <w:pPr>
      <w:spacing w:before="80" w:after="60" w:line="269" w:lineRule="auto"/>
      <w:ind w:firstLine="454"/>
    </w:pPr>
    <w:rPr>
      <w:rFonts w:ascii="Times New Roman" w:eastAsia="Times New Roman" w:hAnsi="Times New Roman" w:cs="Times New Roman"/>
      <w:b/>
      <w:i/>
      <w:noProof/>
      <w:szCs w:val="20"/>
      <w:lang w:val="en-US"/>
    </w:rPr>
  </w:style>
  <w:style w:type="character" w:customStyle="1" w:styleId="Style30Char">
    <w:name w:val="Style30 Char"/>
    <w:basedOn w:val="DefaultParagraphFont"/>
    <w:link w:val="Style30"/>
    <w:rsid w:val="00226709"/>
    <w:rPr>
      <w:rFonts w:ascii="Times New Roman" w:eastAsia="Times New Roman" w:hAnsi="Times New Roman" w:cs="Times New Roman"/>
      <w:b/>
      <w:i/>
      <w:noProof/>
      <w:sz w:val="26"/>
      <w:szCs w:val="20"/>
      <w:lang w:val="en-US"/>
    </w:rPr>
  </w:style>
  <w:style w:type="paragraph" w:customStyle="1" w:styleId="ml2">
    <w:name w:val="ml2"/>
    <w:basedOn w:val="Normal"/>
    <w:rsid w:val="00291508"/>
    <w:pPr>
      <w:spacing w:before="120" w:after="40" w:line="269" w:lineRule="auto"/>
      <w:ind w:left="360" w:firstLine="0"/>
    </w:pPr>
    <w:rPr>
      <w:rFonts w:ascii="Times New Roman Bold" w:eastAsia="Times New Roman" w:hAnsi="Times New Roman Bold" w:cs="Times New Roman"/>
      <w:b/>
      <w:noProof/>
      <w:szCs w:val="24"/>
      <w:lang w:val="pt-BR"/>
    </w:rPr>
  </w:style>
  <w:style w:type="paragraph" w:customStyle="1" w:styleId="ml1">
    <w:name w:val="ml1"/>
    <w:basedOn w:val="Normal"/>
    <w:rsid w:val="006B4052"/>
    <w:pPr>
      <w:tabs>
        <w:tab w:val="right" w:leader="dot" w:pos="8875"/>
      </w:tabs>
      <w:spacing w:before="60" w:after="20" w:line="264" w:lineRule="auto"/>
      <w:ind w:firstLine="0"/>
      <w:jc w:val="center"/>
    </w:pPr>
    <w:rPr>
      <w:rFonts w:ascii="Times New Roman" w:eastAsia="Times New Roman" w:hAnsi="Times New Roman" w:cs="Times New Roman"/>
      <w:b/>
      <w:noProof/>
      <w:szCs w:val="24"/>
    </w:rPr>
  </w:style>
  <w:style w:type="paragraph" w:customStyle="1" w:styleId="Cap1">
    <w:name w:val="Cap1"/>
    <w:basedOn w:val="BodyText2"/>
    <w:rsid w:val="00E91138"/>
    <w:pPr>
      <w:numPr>
        <w:numId w:val="2"/>
      </w:numPr>
      <w:tabs>
        <w:tab w:val="center" w:pos="374"/>
      </w:tabs>
      <w:spacing w:after="120" w:line="312" w:lineRule="auto"/>
      <w:ind w:right="0"/>
      <w:jc w:val="both"/>
    </w:pPr>
    <w:rPr>
      <w:rFonts w:ascii="Times New Roman" w:eastAsia="Times New Roman" w:hAnsi="Times New Roman" w:cs="Times New Roman"/>
      <w:b w:val="0"/>
      <w:bCs w:val="0"/>
      <w:noProof/>
      <w:sz w:val="26"/>
    </w:rPr>
  </w:style>
  <w:style w:type="paragraph" w:customStyle="1" w:styleId="Tieude15">
    <w:name w:val="Tieude1_5"/>
    <w:basedOn w:val="Normal"/>
    <w:rsid w:val="00E91138"/>
    <w:pPr>
      <w:numPr>
        <w:ilvl w:val="2"/>
        <w:numId w:val="2"/>
      </w:numPr>
      <w:tabs>
        <w:tab w:val="left" w:pos="720"/>
      </w:tabs>
      <w:spacing w:line="360" w:lineRule="auto"/>
    </w:pPr>
    <w:rPr>
      <w:rFonts w:ascii="Times New Roman" w:eastAsia="Times New Roman" w:hAnsi="Times New Roman" w:cs="Times New Roman"/>
      <w:b/>
      <w:noProof/>
      <w:kern w:val="28"/>
      <w:szCs w:val="20"/>
    </w:rPr>
  </w:style>
  <w:style w:type="paragraph" w:customStyle="1" w:styleId="H22">
    <w:name w:val="H22"/>
    <w:basedOn w:val="Normal"/>
    <w:rsid w:val="00E91138"/>
    <w:pPr>
      <w:keepNext/>
      <w:numPr>
        <w:ilvl w:val="1"/>
        <w:numId w:val="2"/>
      </w:numPr>
      <w:tabs>
        <w:tab w:val="left" w:pos="851"/>
      </w:tabs>
      <w:spacing w:before="240" w:after="120" w:line="240" w:lineRule="auto"/>
      <w:jc w:val="left"/>
      <w:outlineLvl w:val="1"/>
    </w:pPr>
    <w:rPr>
      <w:rFonts w:ascii="Times New Roman" w:eastAsia="Times New Roman" w:hAnsi="Times New Roman" w:cs="Times New Roman"/>
      <w:b/>
      <w:noProof/>
      <w:szCs w:val="20"/>
    </w:rPr>
  </w:style>
  <w:style w:type="paragraph" w:customStyle="1" w:styleId="Text-in-Table">
    <w:name w:val="Text-in-Table"/>
    <w:basedOn w:val="Normal"/>
    <w:link w:val="Text-in-TableChar"/>
    <w:qFormat/>
    <w:rsid w:val="00420456"/>
    <w:pPr>
      <w:ind w:firstLine="0"/>
      <w:jc w:val="center"/>
    </w:pPr>
  </w:style>
  <w:style w:type="character" w:customStyle="1" w:styleId="Text-in-TableChar">
    <w:name w:val="Text-in-Table Char"/>
    <w:basedOn w:val="DefaultParagraphFont"/>
    <w:link w:val="Text-in-Table"/>
    <w:rsid w:val="00420456"/>
    <w:rPr>
      <w:rFonts w:asciiTheme="majorHAnsi" w:hAnsiTheme="majorHAnsi"/>
      <w:sz w:val="26"/>
    </w:rPr>
  </w:style>
  <w:style w:type="paragraph" w:styleId="Revision">
    <w:name w:val="Revision"/>
    <w:hidden/>
    <w:uiPriority w:val="99"/>
    <w:semiHidden/>
    <w:rsid w:val="00063BC6"/>
    <w:pPr>
      <w:spacing w:after="0" w:line="240" w:lineRule="auto"/>
    </w:pPr>
    <w:rPr>
      <w:rFonts w:asciiTheme="majorHAnsi" w:hAnsiTheme="majorHAnsi"/>
      <w:sz w:val="26"/>
    </w:rPr>
  </w:style>
  <w:style w:type="character" w:styleId="PlaceholderText">
    <w:name w:val="Placeholder Text"/>
    <w:basedOn w:val="DefaultParagraphFont"/>
    <w:uiPriority w:val="99"/>
    <w:semiHidden/>
    <w:rsid w:val="00740941"/>
    <w:rPr>
      <w:color w:val="808080"/>
    </w:rPr>
  </w:style>
  <w:style w:type="paragraph" w:customStyle="1" w:styleId="1normal">
    <w:name w:val="1normal"/>
    <w:basedOn w:val="Normal"/>
    <w:next w:val="Normal"/>
    <w:link w:val="1normalChar"/>
    <w:qFormat/>
    <w:rsid w:val="00D77ED4"/>
    <w:pPr>
      <w:tabs>
        <w:tab w:val="left" w:pos="720"/>
      </w:tabs>
      <w:adjustRightInd w:val="0"/>
      <w:spacing w:line="360" w:lineRule="auto"/>
      <w:ind w:firstLine="0"/>
    </w:pPr>
    <w:rPr>
      <w:rFonts w:ascii="Times New Roman" w:eastAsia="Times New Roman" w:hAnsi="Times New Roman" w:cs="Times New Roman"/>
      <w:szCs w:val="20"/>
    </w:rPr>
  </w:style>
  <w:style w:type="character" w:customStyle="1" w:styleId="1normalChar">
    <w:name w:val="1normal Char"/>
    <w:aliases w:val="Danhmuc bang bieu Char Char,Heading 3 Char Char Char Char Char Char,Heading 3 Char Char Char Char Char2,Heading 3-L Char Char1,Heading 3-Muc I Char,Heading 3 Char Char Char,Heading 3 Char Char Char Char Char,Danhmuc bang bieu Char,a.b.c Cha"/>
    <w:link w:val="1normal"/>
    <w:qFormat/>
    <w:locked/>
    <w:rsid w:val="00D77ED4"/>
    <w:rPr>
      <w:rFonts w:ascii="Times New Roman" w:eastAsia="Times New Roman" w:hAnsi="Times New Roman" w:cs="Times New Roman"/>
      <w:sz w:val="26"/>
      <w:szCs w:val="20"/>
    </w:rPr>
  </w:style>
  <w:style w:type="paragraph" w:styleId="TOC4">
    <w:name w:val="toc 4"/>
    <w:basedOn w:val="Normal"/>
    <w:next w:val="Normal"/>
    <w:autoRedefine/>
    <w:uiPriority w:val="39"/>
    <w:unhideWhenUsed/>
    <w:rsid w:val="00454AEE"/>
    <w:pPr>
      <w:spacing w:after="100" w:line="259" w:lineRule="auto"/>
      <w:ind w:left="660" w:firstLine="0"/>
      <w:jc w:val="left"/>
    </w:pPr>
    <w:rPr>
      <w:rFonts w:asciiTheme="minorHAnsi" w:eastAsiaTheme="minorEastAsia" w:hAnsiTheme="minorHAnsi"/>
      <w:sz w:val="22"/>
      <w:lang w:eastAsia="vi-VN"/>
    </w:rPr>
  </w:style>
  <w:style w:type="paragraph" w:styleId="TOC5">
    <w:name w:val="toc 5"/>
    <w:basedOn w:val="Normal"/>
    <w:next w:val="Normal"/>
    <w:autoRedefine/>
    <w:uiPriority w:val="39"/>
    <w:unhideWhenUsed/>
    <w:rsid w:val="00454AEE"/>
    <w:pPr>
      <w:spacing w:after="100" w:line="259" w:lineRule="auto"/>
      <w:ind w:left="880" w:firstLine="0"/>
      <w:jc w:val="left"/>
    </w:pPr>
    <w:rPr>
      <w:rFonts w:asciiTheme="minorHAnsi" w:eastAsiaTheme="minorEastAsia" w:hAnsiTheme="minorHAnsi"/>
      <w:sz w:val="22"/>
      <w:lang w:eastAsia="vi-VN"/>
    </w:rPr>
  </w:style>
  <w:style w:type="paragraph" w:styleId="TOC6">
    <w:name w:val="toc 6"/>
    <w:basedOn w:val="Normal"/>
    <w:next w:val="Normal"/>
    <w:autoRedefine/>
    <w:uiPriority w:val="39"/>
    <w:unhideWhenUsed/>
    <w:rsid w:val="00454AEE"/>
    <w:pPr>
      <w:spacing w:after="100" w:line="259" w:lineRule="auto"/>
      <w:ind w:left="1100" w:firstLine="0"/>
      <w:jc w:val="left"/>
    </w:pPr>
    <w:rPr>
      <w:rFonts w:asciiTheme="minorHAnsi" w:eastAsiaTheme="minorEastAsia" w:hAnsiTheme="minorHAnsi"/>
      <w:sz w:val="22"/>
      <w:lang w:eastAsia="vi-VN"/>
    </w:rPr>
  </w:style>
  <w:style w:type="paragraph" w:styleId="TOC7">
    <w:name w:val="toc 7"/>
    <w:basedOn w:val="Normal"/>
    <w:next w:val="Normal"/>
    <w:autoRedefine/>
    <w:uiPriority w:val="39"/>
    <w:unhideWhenUsed/>
    <w:rsid w:val="00454AEE"/>
    <w:pPr>
      <w:spacing w:after="100" w:line="259" w:lineRule="auto"/>
      <w:ind w:left="1320" w:firstLine="0"/>
      <w:jc w:val="left"/>
    </w:pPr>
    <w:rPr>
      <w:rFonts w:asciiTheme="minorHAnsi" w:eastAsiaTheme="minorEastAsia" w:hAnsiTheme="minorHAnsi"/>
      <w:sz w:val="22"/>
      <w:lang w:eastAsia="vi-VN"/>
    </w:rPr>
  </w:style>
  <w:style w:type="paragraph" w:styleId="TOC8">
    <w:name w:val="toc 8"/>
    <w:basedOn w:val="Normal"/>
    <w:next w:val="Normal"/>
    <w:autoRedefine/>
    <w:uiPriority w:val="39"/>
    <w:unhideWhenUsed/>
    <w:rsid w:val="00454AEE"/>
    <w:pPr>
      <w:spacing w:after="100" w:line="259" w:lineRule="auto"/>
      <w:ind w:left="1540" w:firstLine="0"/>
      <w:jc w:val="left"/>
    </w:pPr>
    <w:rPr>
      <w:rFonts w:asciiTheme="minorHAnsi" w:eastAsiaTheme="minorEastAsia" w:hAnsiTheme="minorHAnsi"/>
      <w:sz w:val="22"/>
      <w:lang w:eastAsia="vi-VN"/>
    </w:rPr>
  </w:style>
  <w:style w:type="paragraph" w:styleId="TOC9">
    <w:name w:val="toc 9"/>
    <w:basedOn w:val="Normal"/>
    <w:next w:val="Normal"/>
    <w:autoRedefine/>
    <w:uiPriority w:val="39"/>
    <w:unhideWhenUsed/>
    <w:rsid w:val="00454AEE"/>
    <w:pPr>
      <w:spacing w:after="100" w:line="259" w:lineRule="auto"/>
      <w:ind w:left="1760" w:firstLine="0"/>
      <w:jc w:val="left"/>
    </w:pPr>
    <w:rPr>
      <w:rFonts w:asciiTheme="minorHAnsi" w:eastAsiaTheme="minorEastAsia" w:hAnsiTheme="minorHAnsi"/>
      <w:sz w:val="22"/>
      <w:lang w:eastAsia="vi-VN"/>
    </w:rPr>
  </w:style>
  <w:style w:type="character" w:customStyle="1" w:styleId="UnresolvedMention1">
    <w:name w:val="Unresolved Mention1"/>
    <w:basedOn w:val="DefaultParagraphFont"/>
    <w:uiPriority w:val="99"/>
    <w:semiHidden/>
    <w:unhideWhenUsed/>
    <w:rsid w:val="00454AEE"/>
    <w:rPr>
      <w:color w:val="605E5C"/>
      <w:shd w:val="clear" w:color="auto" w:fill="E1DFDD"/>
    </w:rPr>
  </w:style>
  <w:style w:type="character" w:customStyle="1" w:styleId="CaptionChar">
    <w:name w:val="Caption Char"/>
    <w:aliases w:val="Caption Char Char Char Char Char Char1,Bảng Char,Caption Char1 Char Char,Caption Char Char Char Char,Caption Char1 Char Char1 Char Char,Caption Char Char Char Char1 Char Char,Caption Char1 Char Char Char Char Char"/>
    <w:link w:val="Caption"/>
    <w:qFormat/>
    <w:rsid w:val="009A67D1"/>
    <w:rPr>
      <w:rFonts w:asciiTheme="majorHAnsi" w:hAnsiTheme="majorHAnsi"/>
      <w:b/>
      <w:i/>
      <w:iCs/>
      <w:sz w:val="26"/>
      <w:szCs w:val="18"/>
    </w:rPr>
  </w:style>
  <w:style w:type="paragraph" w:customStyle="1" w:styleId="abc">
    <w:name w:val="abc"/>
    <w:basedOn w:val="Normal"/>
    <w:rsid w:val="006367C5"/>
    <w:pPr>
      <w:overflowPunct w:val="0"/>
      <w:autoSpaceDE w:val="0"/>
      <w:autoSpaceDN w:val="0"/>
      <w:adjustRightInd w:val="0"/>
      <w:spacing w:line="240" w:lineRule="auto"/>
      <w:ind w:firstLine="0"/>
      <w:jc w:val="left"/>
      <w:textAlignment w:val="baseline"/>
    </w:pPr>
    <w:rPr>
      <w:rFonts w:ascii=".VnTime" w:eastAsia="MS Mincho" w:hAnsi=".VnTime" w:cs="Times New Roman"/>
      <w:color w:val="000080"/>
      <w:sz w:val="28"/>
      <w:szCs w:val="20"/>
      <w:lang w:val="en-US" w:eastAsia="ja-JP"/>
    </w:rPr>
  </w:style>
  <w:style w:type="paragraph" w:styleId="Title">
    <w:name w:val="Title"/>
    <w:basedOn w:val="Normal"/>
    <w:next w:val="Normal"/>
    <w:link w:val="TitleChar"/>
    <w:qFormat/>
    <w:rsid w:val="00D7564B"/>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D7564B"/>
    <w:rPr>
      <w:rFonts w:asciiTheme="majorHAnsi" w:eastAsiaTheme="majorEastAsia" w:hAnsiTheme="majorHAnsi" w:cstheme="majorBidi"/>
      <w:spacing w:val="-10"/>
      <w:kern w:val="28"/>
      <w:sz w:val="56"/>
      <w:szCs w:val="56"/>
    </w:rPr>
  </w:style>
  <w:style w:type="character" w:customStyle="1" w:styleId="Vnbnnidung56">
    <w:name w:val="Văn bản nội dung (56)_"/>
    <w:basedOn w:val="DefaultParagraphFont"/>
    <w:link w:val="Vnbnnidung560"/>
    <w:rsid w:val="00E624D9"/>
    <w:rPr>
      <w:rFonts w:eastAsia="Times New Roman" w:cs="Times New Roman"/>
      <w:sz w:val="70"/>
      <w:szCs w:val="70"/>
      <w:shd w:val="clear" w:color="auto" w:fill="FFFFFF"/>
    </w:rPr>
  </w:style>
  <w:style w:type="paragraph" w:customStyle="1" w:styleId="Vnbnnidung560">
    <w:name w:val="Văn bản nội dung (56)"/>
    <w:basedOn w:val="Normal"/>
    <w:link w:val="Vnbnnidung56"/>
    <w:rsid w:val="00E624D9"/>
    <w:pPr>
      <w:widowControl w:val="0"/>
      <w:shd w:val="clear" w:color="auto" w:fill="FFFFFF"/>
      <w:spacing w:line="0" w:lineRule="atLeast"/>
      <w:ind w:hanging="2080"/>
      <w:jc w:val="left"/>
    </w:pPr>
    <w:rPr>
      <w:rFonts w:asciiTheme="minorHAnsi" w:eastAsia="Times New Roman" w:hAnsiTheme="minorHAnsi" w:cs="Times New Roman"/>
      <w:sz w:val="70"/>
      <w:szCs w:val="70"/>
    </w:rPr>
  </w:style>
  <w:style w:type="character" w:customStyle="1" w:styleId="Vnbnnidung4">
    <w:name w:val="Văn bản nội dung (4)_"/>
    <w:basedOn w:val="DefaultParagraphFont"/>
    <w:link w:val="Vnbnnidung40"/>
    <w:rsid w:val="005B4C60"/>
    <w:rPr>
      <w:rFonts w:eastAsia="Times New Roman" w:cs="Times New Roman"/>
      <w:sz w:val="60"/>
      <w:szCs w:val="60"/>
      <w:shd w:val="clear" w:color="auto" w:fill="FFFFFF"/>
    </w:rPr>
  </w:style>
  <w:style w:type="paragraph" w:customStyle="1" w:styleId="Vnbnnidung40">
    <w:name w:val="Văn bản nội dung (4)"/>
    <w:basedOn w:val="Normal"/>
    <w:link w:val="Vnbnnidung4"/>
    <w:rsid w:val="005B4C60"/>
    <w:pPr>
      <w:widowControl w:val="0"/>
      <w:shd w:val="clear" w:color="auto" w:fill="FFFFFF"/>
      <w:spacing w:before="240" w:line="910" w:lineRule="exact"/>
      <w:ind w:hanging="180"/>
    </w:pPr>
    <w:rPr>
      <w:rFonts w:asciiTheme="minorHAnsi" w:eastAsia="Times New Roman" w:hAnsiTheme="minorHAnsi" w:cs="Times New Roman"/>
      <w:sz w:val="60"/>
      <w:szCs w:val="60"/>
    </w:rPr>
  </w:style>
  <w:style w:type="paragraph" w:customStyle="1" w:styleId="TableParagraph">
    <w:name w:val="Table Paragraph"/>
    <w:basedOn w:val="Normal"/>
    <w:uiPriority w:val="1"/>
    <w:qFormat/>
    <w:rsid w:val="00B51627"/>
    <w:pPr>
      <w:widowControl w:val="0"/>
      <w:autoSpaceDE w:val="0"/>
      <w:autoSpaceDN w:val="0"/>
      <w:spacing w:line="240" w:lineRule="auto"/>
      <w:ind w:firstLine="0"/>
      <w:jc w:val="left"/>
    </w:pPr>
    <w:rPr>
      <w:rFonts w:ascii="Times New Roman" w:eastAsia="Times New Roman" w:hAnsi="Times New Roman" w:cs="Times New Roman"/>
      <w:sz w:val="22"/>
    </w:rPr>
  </w:style>
  <w:style w:type="paragraph" w:customStyle="1" w:styleId="plustext">
    <w:name w:val="plus text"/>
    <w:basedOn w:val="Normal"/>
    <w:uiPriority w:val="99"/>
    <w:rsid w:val="00C80B77"/>
    <w:pPr>
      <w:numPr>
        <w:numId w:val="23"/>
      </w:numPr>
      <w:tabs>
        <w:tab w:val="right" w:pos="5940"/>
        <w:tab w:val="left" w:pos="6300"/>
      </w:tabs>
      <w:spacing w:before="60" w:line="240" w:lineRule="auto"/>
    </w:pPr>
    <w:rPr>
      <w:rFonts w:ascii=".VnTime" w:eastAsia="Times New Roman" w:hAnsi=".VnTime" w:cs=".VnTime"/>
      <w:szCs w:val="26"/>
      <w:lang w:val="en-US"/>
    </w:rPr>
  </w:style>
  <w:style w:type="paragraph" w:customStyle="1" w:styleId="Style13ptJustifiedBefore6ptAfter6ptLinespacing">
    <w:name w:val="Style 13 pt Justified Before:  6 pt After:  6 pt Line spacing: ..."/>
    <w:basedOn w:val="Normal"/>
    <w:rsid w:val="00C80B77"/>
    <w:pPr>
      <w:spacing w:before="120" w:after="120" w:line="240" w:lineRule="atLeast"/>
      <w:ind w:firstLine="0"/>
    </w:pPr>
    <w:rPr>
      <w:rFonts w:ascii="Times New Roman" w:eastAsia="Times New Roman" w:hAnsi="Times New Roman" w:cs="Times New Roman"/>
      <w:szCs w:val="20"/>
      <w:lang w:val="en-US"/>
    </w:rPr>
  </w:style>
  <w:style w:type="paragraph" w:customStyle="1" w:styleId="ch">
    <w:name w:val="ch"/>
    <w:basedOn w:val="Normal"/>
    <w:link w:val="chChar"/>
    <w:rsid w:val="00363476"/>
    <w:pPr>
      <w:spacing w:after="120"/>
      <w:ind w:firstLine="567"/>
    </w:pPr>
    <w:rPr>
      <w:rFonts w:ascii=".VnTime" w:eastAsia="Times New Roman" w:hAnsi=".VnTime" w:cs="Times New Roman"/>
      <w:sz w:val="28"/>
      <w:szCs w:val="20"/>
      <w:lang w:val="en-US"/>
    </w:rPr>
  </w:style>
  <w:style w:type="character" w:customStyle="1" w:styleId="chChar">
    <w:name w:val="ch Char"/>
    <w:link w:val="ch"/>
    <w:locked/>
    <w:rsid w:val="00363476"/>
    <w:rPr>
      <w:rFonts w:ascii=".VnTime" w:eastAsia="Times New Roman" w:hAnsi=".VnTime" w:cs="Times New Roman"/>
      <w:sz w:val="28"/>
      <w:szCs w:val="20"/>
      <w:lang w:val="en-US"/>
    </w:rPr>
  </w:style>
  <w:style w:type="paragraph" w:customStyle="1" w:styleId="GACHTRU">
    <w:name w:val="GACH TRU"/>
    <w:basedOn w:val="Normal"/>
    <w:rsid w:val="008A0A04"/>
    <w:pPr>
      <w:numPr>
        <w:numId w:val="24"/>
      </w:numPr>
      <w:spacing w:before="120" w:line="240" w:lineRule="auto"/>
      <w:jc w:val="left"/>
    </w:pPr>
    <w:rPr>
      <w:rFonts w:ascii="VNHelvet" w:eastAsia="Times New Roman" w:hAnsi="VNHelvet" w:cs="Times New Roman"/>
      <w:sz w:val="21"/>
      <w:szCs w:val="20"/>
      <w:lang w:val="en-US"/>
    </w:rPr>
  </w:style>
  <w:style w:type="character" w:customStyle="1" w:styleId="UnresolvedMention2">
    <w:name w:val="Unresolved Mention2"/>
    <w:basedOn w:val="DefaultParagraphFont"/>
    <w:uiPriority w:val="99"/>
    <w:semiHidden/>
    <w:unhideWhenUsed/>
    <w:rsid w:val="00243069"/>
    <w:rPr>
      <w:color w:val="808080"/>
      <w:shd w:val="clear" w:color="auto" w:fill="E6E6E6"/>
    </w:rPr>
  </w:style>
  <w:style w:type="paragraph" w:customStyle="1" w:styleId="Content">
    <w:name w:val="Content"/>
    <w:basedOn w:val="Normal"/>
    <w:link w:val="ContentChar"/>
    <w:rsid w:val="00B02A4B"/>
    <w:pPr>
      <w:spacing w:before="120" w:line="288" w:lineRule="auto"/>
      <w:ind w:firstLine="0"/>
    </w:pPr>
    <w:rPr>
      <w:rFonts w:ascii="Times New Roman" w:eastAsia="Times New Roman" w:hAnsi="Times New Roman" w:cs="Times New Roman"/>
      <w:sz w:val="28"/>
      <w:szCs w:val="28"/>
      <w:lang w:val="en-US"/>
    </w:rPr>
  </w:style>
  <w:style w:type="character" w:customStyle="1" w:styleId="ContentChar">
    <w:name w:val="Content Char"/>
    <w:link w:val="Content"/>
    <w:rsid w:val="00B02A4B"/>
    <w:rPr>
      <w:rFonts w:ascii="Times New Roman" w:eastAsia="Times New Roman" w:hAnsi="Times New Roman" w:cs="Times New Roman"/>
      <w:sz w:val="28"/>
      <w:szCs w:val="28"/>
      <w:lang w:val="en-US"/>
    </w:rPr>
  </w:style>
  <w:style w:type="paragraph" w:customStyle="1" w:styleId="udng">
    <w:name w:val="đầu dòng"/>
    <w:basedOn w:val="Normal"/>
    <w:qFormat/>
    <w:rsid w:val="00E5252E"/>
    <w:pPr>
      <w:tabs>
        <w:tab w:val="left" w:pos="2700"/>
        <w:tab w:val="left" w:pos="3060"/>
      </w:tabs>
      <w:ind w:firstLine="567"/>
    </w:pPr>
    <w:rPr>
      <w:rFonts w:ascii="Times New Roman" w:eastAsia="Times New Roman" w:hAnsi="Times New Roman" w:cs="Times New Roman"/>
      <w:szCs w:val="26"/>
      <w:lang w:val="en-US"/>
    </w:rPr>
  </w:style>
  <w:style w:type="paragraph" w:customStyle="1" w:styleId="Bang">
    <w:name w:val="Bang"/>
    <w:basedOn w:val="Normal"/>
    <w:link w:val="BangChar"/>
    <w:autoRedefine/>
    <w:rsid w:val="00E5252E"/>
    <w:pPr>
      <w:spacing w:before="60" w:after="60" w:line="240" w:lineRule="auto"/>
      <w:ind w:right="-399" w:firstLine="0"/>
      <w:jc w:val="center"/>
    </w:pPr>
    <w:rPr>
      <w:rFonts w:ascii="Times New Roman" w:hAnsi="Times New Roman"/>
      <w:b/>
      <w:i/>
      <w:color w:val="000000" w:themeColor="text1"/>
      <w:szCs w:val="26"/>
    </w:rPr>
  </w:style>
  <w:style w:type="paragraph" w:customStyle="1" w:styleId="BANG0">
    <w:name w:val="BANG"/>
    <w:basedOn w:val="Normal"/>
    <w:qFormat/>
    <w:rsid w:val="00E5252E"/>
    <w:pPr>
      <w:spacing w:before="60" w:line="240" w:lineRule="auto"/>
      <w:ind w:firstLine="0"/>
      <w:jc w:val="center"/>
    </w:pPr>
    <w:rPr>
      <w:rFonts w:ascii="Times New Roman" w:eastAsia="MS Mincho" w:hAnsi="Times New Roman" w:cs="Times New Roman"/>
      <w:sz w:val="28"/>
      <w:szCs w:val="28"/>
      <w:lang w:val="en-US" w:eastAsia="ja-JP"/>
    </w:rPr>
  </w:style>
  <w:style w:type="character" w:customStyle="1" w:styleId="BangChar">
    <w:name w:val="Bang Char"/>
    <w:link w:val="Bang"/>
    <w:locked/>
    <w:rsid w:val="00E5252E"/>
    <w:rPr>
      <w:rFonts w:ascii="Times New Roman" w:hAnsi="Times New Roman"/>
      <w:b/>
      <w:i/>
      <w:color w:val="000000" w:themeColor="text1"/>
      <w:sz w:val="26"/>
      <w:szCs w:val="26"/>
    </w:rPr>
  </w:style>
  <w:style w:type="paragraph" w:customStyle="1" w:styleId="Than">
    <w:name w:val="Than"/>
    <w:basedOn w:val="Normal"/>
    <w:next w:val="Normal"/>
    <w:autoRedefine/>
    <w:qFormat/>
    <w:rsid w:val="00D60046"/>
    <w:pPr>
      <w:widowControl w:val="0"/>
      <w:tabs>
        <w:tab w:val="left" w:pos="700"/>
        <w:tab w:val="left" w:pos="993"/>
      </w:tabs>
      <w:spacing w:line="240" w:lineRule="auto"/>
      <w:ind w:firstLine="270"/>
    </w:pPr>
    <w:rPr>
      <w:rFonts w:ascii="Times New Roman" w:eastAsia="Calibri" w:hAnsi="Times New Roman" w:cs="Times New Roman"/>
      <w:szCs w:val="26"/>
    </w:rPr>
  </w:style>
  <w:style w:type="paragraph" w:customStyle="1" w:styleId="Heading52">
    <w:name w:val="Heading 52"/>
    <w:basedOn w:val="Normal"/>
    <w:next w:val="Normal"/>
    <w:link w:val="Heading52Char"/>
    <w:qFormat/>
    <w:rsid w:val="00AC2167"/>
    <w:pPr>
      <w:spacing w:line="360" w:lineRule="auto"/>
      <w:ind w:firstLine="0"/>
    </w:pPr>
    <w:rPr>
      <w:rFonts w:ascii="Times New Roman" w:eastAsia="Calibri" w:hAnsi="Times New Roman" w:cs="Times New Roman"/>
      <w:b/>
      <w:szCs w:val="26"/>
      <w:lang w:val="en-US"/>
    </w:rPr>
  </w:style>
  <w:style w:type="character" w:customStyle="1" w:styleId="Heading52Char">
    <w:name w:val="Heading 52 Char"/>
    <w:basedOn w:val="DefaultParagraphFont"/>
    <w:link w:val="Heading52"/>
    <w:rsid w:val="00AC2167"/>
    <w:rPr>
      <w:rFonts w:ascii="Times New Roman" w:eastAsia="Calibri" w:hAnsi="Times New Roman" w:cs="Times New Roman"/>
      <w:b/>
      <w:sz w:val="26"/>
      <w:szCs w:val="26"/>
      <w:lang w:val="en-US"/>
    </w:rPr>
  </w:style>
  <w:style w:type="character" w:customStyle="1" w:styleId="Khc">
    <w:name w:val="Khác_"/>
    <w:basedOn w:val="DefaultParagraphFont"/>
    <w:link w:val="Khc0"/>
    <w:uiPriority w:val="99"/>
    <w:rsid w:val="00C25038"/>
    <w:rPr>
      <w:rFonts w:ascii="Times New Roman" w:eastAsia="Times New Roman" w:hAnsi="Times New Roman" w:cs="Times New Roman"/>
    </w:rPr>
  </w:style>
  <w:style w:type="paragraph" w:customStyle="1" w:styleId="Khc0">
    <w:name w:val="Khác"/>
    <w:basedOn w:val="Normal"/>
    <w:link w:val="Khc"/>
    <w:uiPriority w:val="99"/>
    <w:rsid w:val="00C25038"/>
    <w:pPr>
      <w:widowControl w:val="0"/>
      <w:spacing w:line="240" w:lineRule="auto"/>
      <w:ind w:firstLine="0"/>
      <w:jc w:val="left"/>
    </w:pPr>
    <w:rPr>
      <w:rFonts w:ascii="Times New Roman" w:eastAsia="Times New Roman" w:hAnsi="Times New Roman" w:cs="Times New Roman"/>
      <w:sz w:val="22"/>
    </w:rPr>
  </w:style>
  <w:style w:type="character" w:customStyle="1" w:styleId="Vnbnnidung">
    <w:name w:val="Văn bản nội dung_"/>
    <w:basedOn w:val="DefaultParagraphFont"/>
    <w:link w:val="Vnbnnidung0"/>
    <w:uiPriority w:val="99"/>
    <w:rsid w:val="00C25038"/>
    <w:rPr>
      <w:rFonts w:ascii="Times New Roman" w:eastAsia="Times New Roman" w:hAnsi="Times New Roman" w:cs="Times New Roman"/>
    </w:rPr>
  </w:style>
  <w:style w:type="paragraph" w:customStyle="1" w:styleId="Vnbnnidung0">
    <w:name w:val="Văn bản nội dung"/>
    <w:basedOn w:val="Normal"/>
    <w:link w:val="Vnbnnidung"/>
    <w:rsid w:val="00C25038"/>
    <w:pPr>
      <w:widowControl w:val="0"/>
      <w:spacing w:line="240" w:lineRule="auto"/>
      <w:ind w:firstLine="0"/>
      <w:jc w:val="left"/>
    </w:pPr>
    <w:rPr>
      <w:rFonts w:ascii="Times New Roman" w:eastAsia="Times New Roman" w:hAnsi="Times New Roman" w:cs="Times New Roman"/>
      <w:sz w:val="22"/>
    </w:rPr>
  </w:style>
  <w:style w:type="character" w:customStyle="1" w:styleId="Chthchbng">
    <w:name w:val="Chú thích bảng_"/>
    <w:basedOn w:val="DefaultParagraphFont"/>
    <w:link w:val="Chthchbng0"/>
    <w:rsid w:val="00FC5EBA"/>
    <w:rPr>
      <w:rFonts w:ascii="Times New Roman" w:eastAsia="Times New Roman" w:hAnsi="Times New Roman" w:cs="Times New Roman"/>
      <w:i/>
      <w:iCs/>
      <w:sz w:val="16"/>
      <w:szCs w:val="16"/>
    </w:rPr>
  </w:style>
  <w:style w:type="paragraph" w:customStyle="1" w:styleId="Chthchbng0">
    <w:name w:val="Chú thích bảng"/>
    <w:basedOn w:val="Normal"/>
    <w:link w:val="Chthchbng"/>
    <w:rsid w:val="00FC5EBA"/>
    <w:pPr>
      <w:widowControl w:val="0"/>
      <w:spacing w:line="240" w:lineRule="auto"/>
      <w:ind w:firstLine="0"/>
      <w:jc w:val="left"/>
    </w:pPr>
    <w:rPr>
      <w:rFonts w:ascii="Times New Roman" w:eastAsia="Times New Roman" w:hAnsi="Times New Roman" w:cs="Times New Roman"/>
      <w:i/>
      <w:iCs/>
      <w:sz w:val="16"/>
      <w:szCs w:val="16"/>
    </w:rPr>
  </w:style>
  <w:style w:type="paragraph" w:customStyle="1" w:styleId="Hinh">
    <w:name w:val="Hinh"/>
    <w:basedOn w:val="Normal"/>
    <w:qFormat/>
    <w:rsid w:val="00860D91"/>
    <w:pPr>
      <w:spacing w:before="60" w:after="60" w:line="288" w:lineRule="auto"/>
      <w:ind w:firstLine="0"/>
      <w:jc w:val="center"/>
    </w:pPr>
    <w:rPr>
      <w:rFonts w:ascii="Times New Roman" w:eastAsia="Times New Roman" w:hAnsi="Times New Roman" w:cs="Times New Roman"/>
      <w:b/>
      <w:szCs w:val="26"/>
      <w:lang w:val="en-GB"/>
    </w:rPr>
  </w:style>
  <w:style w:type="paragraph" w:customStyle="1" w:styleId="Stylebulleted">
    <w:name w:val="Style bulleted"/>
    <w:rsid w:val="00F772DE"/>
    <w:pPr>
      <w:widowControl w:val="0"/>
      <w:numPr>
        <w:numId w:val="67"/>
      </w:numPr>
      <w:tabs>
        <w:tab w:val="right" w:pos="9072"/>
      </w:tabs>
      <w:spacing w:before="120" w:after="120" w:line="240" w:lineRule="auto"/>
      <w:jc w:val="both"/>
    </w:pPr>
    <w:rPr>
      <w:rFonts w:ascii="Times New Roman" w:eastAsia="Calibri" w:hAnsi="Times New Roman" w:cs="Times New Roman"/>
      <w:sz w:val="26"/>
      <w:lang w:val="en-US"/>
    </w:rPr>
  </w:style>
  <w:style w:type="paragraph" w:styleId="NoSpacing">
    <w:name w:val="No Spacing"/>
    <w:aliases w:val="01.muc luc,Noi dung bang"/>
    <w:uiPriority w:val="1"/>
    <w:qFormat/>
    <w:rsid w:val="00BF6AF4"/>
    <w:pPr>
      <w:spacing w:before="60" w:after="60" w:line="312" w:lineRule="auto"/>
      <w:jc w:val="center"/>
    </w:pPr>
    <w:rPr>
      <w:rFonts w:ascii="Times New Roman" w:eastAsia="Calibri" w:hAnsi="Times New Roman" w:cs="Times New Roman"/>
      <w:b/>
      <w:sz w:val="26"/>
    </w:rPr>
  </w:style>
  <w:style w:type="paragraph" w:styleId="ListBullet">
    <w:name w:val="List Bullet"/>
    <w:basedOn w:val="Normal"/>
    <w:autoRedefine/>
    <w:uiPriority w:val="99"/>
    <w:rsid w:val="00472C8D"/>
    <w:pPr>
      <w:numPr>
        <w:numId w:val="68"/>
      </w:numPr>
      <w:spacing w:line="240" w:lineRule="auto"/>
      <w:jc w:val="left"/>
    </w:pPr>
    <w:rPr>
      <w:rFonts w:ascii="Times New Roman" w:eastAsia="Times New Roman" w:hAnsi="Times New Roman" w:cs="Times New Roman"/>
      <w:sz w:val="20"/>
      <w:szCs w:val="20"/>
      <w:lang w:val="en-US"/>
    </w:rPr>
  </w:style>
  <w:style w:type="paragraph" w:styleId="Quote">
    <w:name w:val="Quote"/>
    <w:basedOn w:val="Normal"/>
    <w:next w:val="Normal"/>
    <w:link w:val="QuoteChar"/>
    <w:uiPriority w:val="29"/>
    <w:qFormat/>
    <w:rsid w:val="002E3464"/>
    <w:pPr>
      <w:spacing w:before="60" w:after="60" w:line="288" w:lineRule="auto"/>
      <w:ind w:firstLine="0"/>
      <w:jc w:val="right"/>
    </w:pPr>
    <w:rPr>
      <w:rFonts w:ascii="Times New Roman" w:eastAsia="Calibri" w:hAnsi="Times New Roman" w:cs="Times New Roman"/>
      <w:i/>
      <w:iCs/>
      <w:color w:val="000000" w:themeColor="text1"/>
      <w:lang w:val="en-GB"/>
    </w:rPr>
  </w:style>
  <w:style w:type="character" w:customStyle="1" w:styleId="QuoteChar">
    <w:name w:val="Quote Char"/>
    <w:basedOn w:val="DefaultParagraphFont"/>
    <w:link w:val="Quote"/>
    <w:uiPriority w:val="29"/>
    <w:rsid w:val="002E3464"/>
    <w:rPr>
      <w:rFonts w:ascii="Times New Roman" w:eastAsia="Calibri" w:hAnsi="Times New Roman" w:cs="Times New Roman"/>
      <w:i/>
      <w:iCs/>
      <w:color w:val="000000" w:themeColor="text1"/>
      <w:sz w:val="26"/>
      <w:lang w:val="en-GB"/>
    </w:rPr>
  </w:style>
  <w:style w:type="character" w:customStyle="1" w:styleId="dung4Char">
    <w:name w:val="dung 4 Char"/>
    <w:link w:val="dung4"/>
    <w:locked/>
    <w:rsid w:val="002E3464"/>
    <w:rPr>
      <w:rFonts w:eastAsia="MS Mincho" w:cs="Times New Roman"/>
      <w:i/>
      <w:sz w:val="20"/>
      <w:szCs w:val="20"/>
      <w:lang w:eastAsia="ja-JP"/>
    </w:rPr>
  </w:style>
  <w:style w:type="paragraph" w:customStyle="1" w:styleId="dung4">
    <w:name w:val="dung 4"/>
    <w:basedOn w:val="Normal"/>
    <w:link w:val="dung4Char"/>
    <w:rsid w:val="002E3464"/>
    <w:pPr>
      <w:spacing w:before="120" w:after="120" w:line="288" w:lineRule="auto"/>
      <w:ind w:firstLine="0"/>
    </w:pPr>
    <w:rPr>
      <w:rFonts w:asciiTheme="minorHAnsi" w:eastAsia="MS Mincho" w:hAnsiTheme="minorHAnsi" w:cs="Times New Roman"/>
      <w:i/>
      <w:sz w:val="20"/>
      <w:szCs w:val="20"/>
      <w:lang w:eastAsia="ja-JP"/>
    </w:rPr>
  </w:style>
  <w:style w:type="paragraph" w:customStyle="1" w:styleId="-Char">
    <w:name w:val="- Char"/>
    <w:basedOn w:val="Normal"/>
    <w:rsid w:val="002E3464"/>
    <w:pPr>
      <w:tabs>
        <w:tab w:val="center" w:pos="4320"/>
        <w:tab w:val="right" w:pos="8640"/>
      </w:tabs>
      <w:spacing w:before="40" w:after="40" w:line="288" w:lineRule="auto"/>
      <w:ind w:firstLine="284"/>
    </w:pPr>
    <w:rPr>
      <w:rFonts w:ascii="Times New Roman" w:eastAsia="Times New Roman" w:hAnsi="Times New Roman" w:cs="Times New Roman"/>
      <w:sz w:val="28"/>
      <w:szCs w:val="26"/>
      <w:lang w:eastAsia="vi-VN"/>
    </w:rPr>
  </w:style>
  <w:style w:type="character" w:customStyle="1" w:styleId="TitleChar1">
    <w:name w:val="Title Char1"/>
    <w:basedOn w:val="DefaultParagraphFont"/>
    <w:uiPriority w:val="10"/>
    <w:rsid w:val="002E3464"/>
    <w:rPr>
      <w:rFonts w:asciiTheme="majorHAnsi" w:eastAsiaTheme="majorEastAsia" w:hAnsiTheme="majorHAnsi" w:cstheme="majorBidi"/>
      <w:color w:val="323E4F" w:themeColor="text2" w:themeShade="BF"/>
      <w:spacing w:val="5"/>
      <w:kern w:val="28"/>
      <w:sz w:val="52"/>
      <w:szCs w:val="52"/>
      <w:lang w:val="en-GB"/>
    </w:rPr>
  </w:style>
  <w:style w:type="character" w:customStyle="1" w:styleId="BodyText3Char1">
    <w:name w:val="Body Text 3 Char1"/>
    <w:basedOn w:val="DefaultParagraphFont"/>
    <w:uiPriority w:val="99"/>
    <w:semiHidden/>
    <w:rsid w:val="002E3464"/>
    <w:rPr>
      <w:rFonts w:cs="Times New Roman"/>
      <w:sz w:val="16"/>
      <w:szCs w:val="16"/>
      <w:lang w:val="en-GB"/>
    </w:rPr>
  </w:style>
  <w:style w:type="table" w:customStyle="1" w:styleId="TableGrid1">
    <w:name w:val="Table Grid1"/>
    <w:basedOn w:val="TableNormal"/>
    <w:next w:val="TableGrid"/>
    <w:uiPriority w:val="59"/>
    <w:rsid w:val="002E3464"/>
    <w:pPr>
      <w:spacing w:after="0"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imesNewRoman">
    <w:name w:val="Normal + Times New Roman"/>
    <w:aliases w:val="13 pt,Bold,Italic,Justified,Before:  60pt,Afte..."/>
    <w:basedOn w:val="Normal"/>
    <w:rsid w:val="002E3464"/>
    <w:pPr>
      <w:tabs>
        <w:tab w:val="left" w:pos="546"/>
      </w:tabs>
      <w:spacing w:before="120" w:after="120" w:line="240" w:lineRule="auto"/>
      <w:ind w:firstLine="0"/>
    </w:pPr>
    <w:rPr>
      <w:rFonts w:ascii="Times New Roman" w:eastAsia="Times New Roman" w:hAnsi="Times New Roman" w:cs="Times New Roman"/>
      <w:b/>
      <w:i/>
      <w:szCs w:val="26"/>
      <w:lang w:val="sv-SE"/>
    </w:rPr>
  </w:style>
  <w:style w:type="paragraph" w:customStyle="1" w:styleId="Normal10">
    <w:name w:val="Normal1"/>
    <w:basedOn w:val="Normal"/>
    <w:rsid w:val="002E3464"/>
    <w:pPr>
      <w:spacing w:before="120" w:after="120" w:line="240" w:lineRule="auto"/>
      <w:ind w:firstLine="0"/>
    </w:pPr>
    <w:rPr>
      <w:rFonts w:ascii=".VnTime" w:eastAsia="Times New Roman" w:hAnsi=".VnTime" w:cs="Times New Roman"/>
      <w:b/>
      <w:szCs w:val="20"/>
      <w:lang w:val="en-AU"/>
    </w:rPr>
  </w:style>
  <w:style w:type="character" w:styleId="PageNumber">
    <w:name w:val="page number"/>
    <w:basedOn w:val="DefaultParagraphFont"/>
    <w:rsid w:val="002E3464"/>
  </w:style>
  <w:style w:type="paragraph" w:customStyle="1" w:styleId="body">
    <w:name w:val="body"/>
    <w:basedOn w:val="BodyText3"/>
    <w:rsid w:val="002E3464"/>
    <w:pPr>
      <w:spacing w:after="0" w:line="240" w:lineRule="auto"/>
      <w:ind w:firstLine="709"/>
    </w:pPr>
    <w:rPr>
      <w:rFonts w:ascii=".VnTime" w:eastAsia="Times New Roman" w:hAnsi=".VnTime" w:cs="Times New Roman"/>
      <w:sz w:val="26"/>
      <w:szCs w:val="20"/>
      <w:lang w:val="en-US"/>
    </w:rPr>
  </w:style>
  <w:style w:type="paragraph" w:styleId="BodyTextIndent2">
    <w:name w:val="Body Text Indent 2"/>
    <w:basedOn w:val="Normal"/>
    <w:link w:val="BodyTextIndent2Char"/>
    <w:rsid w:val="002E3464"/>
    <w:pPr>
      <w:spacing w:line="228" w:lineRule="auto"/>
    </w:pPr>
    <w:rPr>
      <w:rFonts w:ascii=".VnTime" w:eastAsia="Times New Roman" w:hAnsi=".VnTime" w:cs="Times New Roman"/>
      <w:szCs w:val="20"/>
      <w:lang w:val="en-US"/>
    </w:rPr>
  </w:style>
  <w:style w:type="character" w:customStyle="1" w:styleId="BodyTextIndent2Char">
    <w:name w:val="Body Text Indent 2 Char"/>
    <w:basedOn w:val="DefaultParagraphFont"/>
    <w:link w:val="BodyTextIndent2"/>
    <w:rsid w:val="002E3464"/>
    <w:rPr>
      <w:rFonts w:ascii=".VnTime" w:eastAsia="Times New Roman" w:hAnsi=".VnTime" w:cs="Times New Roman"/>
      <w:sz w:val="26"/>
      <w:szCs w:val="20"/>
      <w:lang w:val="en-US"/>
    </w:rPr>
  </w:style>
  <w:style w:type="paragraph" w:customStyle="1" w:styleId="font5">
    <w:name w:val="font5"/>
    <w:basedOn w:val="Normal"/>
    <w:rsid w:val="002E3464"/>
    <w:pPr>
      <w:spacing w:before="100" w:beforeAutospacing="1" w:after="100" w:afterAutospacing="1" w:line="240" w:lineRule="auto"/>
      <w:ind w:firstLine="0"/>
      <w:jc w:val="left"/>
    </w:pPr>
    <w:rPr>
      <w:rFonts w:ascii=".VnArialH" w:eastAsia="Times New Roman" w:hAnsi=".VnArialH" w:cs="Times New Roman"/>
      <w:b/>
      <w:bCs/>
      <w:color w:val="000000"/>
      <w:sz w:val="16"/>
      <w:szCs w:val="16"/>
      <w:lang w:val="en-US"/>
    </w:rPr>
  </w:style>
  <w:style w:type="paragraph" w:customStyle="1" w:styleId="xl24">
    <w:name w:val="xl24"/>
    <w:basedOn w:val="Normal"/>
    <w:rsid w:val="002E3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nArialH" w:eastAsia="Times New Roman" w:hAnsi=".VnArialH" w:cs="Times New Roman"/>
      <w:b/>
      <w:bCs/>
      <w:sz w:val="16"/>
      <w:szCs w:val="16"/>
      <w:u w:val="single"/>
      <w:lang w:val="en-US"/>
    </w:rPr>
  </w:style>
  <w:style w:type="paragraph" w:customStyle="1" w:styleId="xl25">
    <w:name w:val="xl25"/>
    <w:basedOn w:val="Normal"/>
    <w:rsid w:val="002E3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nArialH" w:eastAsia="Times New Roman" w:hAnsi=".VnArialH" w:cs="Times New Roman"/>
      <w:b/>
      <w:bCs/>
      <w:sz w:val="16"/>
      <w:szCs w:val="16"/>
      <w:u w:val="single"/>
      <w:lang w:val="en-US"/>
    </w:rPr>
  </w:style>
  <w:style w:type="paragraph" w:customStyle="1" w:styleId="xl26">
    <w:name w:val="xl26"/>
    <w:basedOn w:val="Normal"/>
    <w:rsid w:val="002E3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nArialH" w:eastAsia="Times New Roman" w:hAnsi=".VnArialH" w:cs="Times New Roman"/>
      <w:b/>
      <w:bCs/>
      <w:sz w:val="16"/>
      <w:szCs w:val="16"/>
      <w:lang w:val="en-US"/>
    </w:rPr>
  </w:style>
  <w:style w:type="paragraph" w:customStyle="1" w:styleId="xl27">
    <w:name w:val="xl27"/>
    <w:basedOn w:val="Normal"/>
    <w:rsid w:val="002E3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nArialH" w:eastAsia="Times New Roman" w:hAnsi=".VnArialH" w:cs="Times New Roman"/>
      <w:b/>
      <w:bCs/>
      <w:sz w:val="16"/>
      <w:szCs w:val="16"/>
      <w:u w:val="single"/>
      <w:lang w:val="en-US"/>
    </w:rPr>
  </w:style>
  <w:style w:type="paragraph" w:customStyle="1" w:styleId="xl28">
    <w:name w:val="xl28"/>
    <w:basedOn w:val="Normal"/>
    <w:rsid w:val="002E3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VnArialH" w:eastAsia="Times New Roman" w:hAnsi=".VnArialH" w:cs="Times New Roman"/>
      <w:b/>
      <w:bCs/>
      <w:sz w:val="16"/>
      <w:szCs w:val="16"/>
      <w:lang w:val="en-US"/>
    </w:rPr>
  </w:style>
  <w:style w:type="paragraph" w:customStyle="1" w:styleId="xl29">
    <w:name w:val="xl29"/>
    <w:basedOn w:val="Normal"/>
    <w:rsid w:val="002E3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nArialH" w:eastAsia="Times New Roman" w:hAnsi=".VnArialH" w:cs="Times New Roman"/>
      <w:b/>
      <w:bCs/>
      <w:sz w:val="16"/>
      <w:szCs w:val="16"/>
      <w:u w:val="single"/>
      <w:lang w:val="en-US"/>
    </w:rPr>
  </w:style>
  <w:style w:type="paragraph" w:customStyle="1" w:styleId="xl30">
    <w:name w:val="xl30"/>
    <w:basedOn w:val="Normal"/>
    <w:rsid w:val="002E3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nArialH" w:eastAsia="Times New Roman" w:hAnsi=".VnArialH" w:cs="Times New Roman"/>
      <w:b/>
      <w:bCs/>
      <w:sz w:val="16"/>
      <w:szCs w:val="16"/>
      <w:lang w:val="en-US"/>
    </w:rPr>
  </w:style>
  <w:style w:type="paragraph" w:customStyle="1" w:styleId="xl31">
    <w:name w:val="xl31"/>
    <w:basedOn w:val="Normal"/>
    <w:rsid w:val="002E3464"/>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VnArialH" w:eastAsia="Times New Roman" w:hAnsi=".VnArialH" w:cs="Times New Roman"/>
      <w:b/>
      <w:bCs/>
      <w:sz w:val="16"/>
      <w:szCs w:val="16"/>
      <w:u w:val="single"/>
      <w:lang w:val="en-US"/>
    </w:rPr>
  </w:style>
  <w:style w:type="paragraph" w:customStyle="1" w:styleId="xl32">
    <w:name w:val="xl32"/>
    <w:basedOn w:val="Normal"/>
    <w:rsid w:val="002E3464"/>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VnArialH" w:eastAsia="Times New Roman" w:hAnsi=".VnArialH" w:cs="Times New Roman"/>
      <w:b/>
      <w:bCs/>
      <w:sz w:val="16"/>
      <w:szCs w:val="16"/>
      <w:lang w:val="en-US"/>
    </w:rPr>
  </w:style>
  <w:style w:type="paragraph" w:customStyle="1" w:styleId="xl33">
    <w:name w:val="xl33"/>
    <w:basedOn w:val="Normal"/>
    <w:rsid w:val="002E3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nArialH" w:eastAsia="Times New Roman" w:hAnsi=".VnArialH" w:cs="Times New Roman"/>
      <w:b/>
      <w:bCs/>
      <w:color w:val="FFFFFF"/>
      <w:sz w:val="16"/>
      <w:szCs w:val="16"/>
      <w:u w:val="single"/>
      <w:lang w:val="en-US"/>
    </w:rPr>
  </w:style>
  <w:style w:type="paragraph" w:customStyle="1" w:styleId="xl34">
    <w:name w:val="xl34"/>
    <w:basedOn w:val="Normal"/>
    <w:rsid w:val="002E3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VnArialH" w:eastAsia="Times New Roman" w:hAnsi=".VnArialH" w:cs="Times New Roman"/>
      <w:b/>
      <w:bCs/>
      <w:color w:val="FFFFFF"/>
      <w:sz w:val="16"/>
      <w:szCs w:val="16"/>
      <w:u w:val="single"/>
      <w:lang w:val="en-US"/>
    </w:rPr>
  </w:style>
  <w:style w:type="paragraph" w:customStyle="1" w:styleId="xl37">
    <w:name w:val="xl37"/>
    <w:basedOn w:val="Normal"/>
    <w:rsid w:val="002E3464"/>
    <w:pPr>
      <w:spacing w:before="100" w:beforeAutospacing="1" w:after="100" w:afterAutospacing="1" w:line="240" w:lineRule="auto"/>
      <w:ind w:firstLine="0"/>
      <w:jc w:val="center"/>
    </w:pPr>
    <w:rPr>
      <w:rFonts w:ascii=".VnArialH" w:eastAsia="Times New Roman" w:hAnsi=".VnArialH" w:cs="Times New Roman"/>
      <w:b/>
      <w:bCs/>
      <w:sz w:val="16"/>
      <w:szCs w:val="16"/>
      <w:u w:val="single"/>
      <w:lang w:val="en-US"/>
    </w:rPr>
  </w:style>
  <w:style w:type="paragraph" w:customStyle="1" w:styleId="a">
    <w:name w:val="*"/>
    <w:basedOn w:val="BodyTextIndent2"/>
    <w:rsid w:val="002E3464"/>
    <w:pPr>
      <w:spacing w:line="240" w:lineRule="auto"/>
      <w:ind w:firstLine="567"/>
    </w:pPr>
    <w:rPr>
      <w:i/>
      <w:u w:val="single"/>
    </w:rPr>
  </w:style>
  <w:style w:type="paragraph" w:customStyle="1" w:styleId="lama">
    <w:name w:val="lama"/>
    <w:basedOn w:val="BodyText2"/>
    <w:rsid w:val="002E3464"/>
    <w:pPr>
      <w:spacing w:before="120" w:line="312" w:lineRule="auto"/>
      <w:ind w:right="0"/>
      <w:jc w:val="both"/>
    </w:pPr>
    <w:rPr>
      <w:rFonts w:ascii=".VnArialH" w:eastAsia="Times New Roman" w:hAnsi=".VnArialH" w:cs="Times New Roman"/>
      <w:bCs w:val="0"/>
      <w:spacing w:val="-12"/>
      <w:szCs w:val="20"/>
      <w:u w:val="single"/>
      <w:lang w:val="en-US"/>
    </w:rPr>
  </w:style>
  <w:style w:type="paragraph" w:customStyle="1" w:styleId="1">
    <w:name w:val="1"/>
    <w:aliases w:val="Sqd a"/>
    <w:basedOn w:val="Normal"/>
    <w:autoRedefine/>
    <w:rsid w:val="002E3464"/>
    <w:pPr>
      <w:tabs>
        <w:tab w:val="num" w:pos="360"/>
      </w:tabs>
      <w:spacing w:line="240" w:lineRule="auto"/>
      <w:ind w:left="360" w:hanging="360"/>
      <w:jc w:val="left"/>
    </w:pPr>
    <w:rPr>
      <w:rFonts w:ascii=".VnTime" w:eastAsia="Times New Roman" w:hAnsi=".VnTime" w:cs="Times New Roman"/>
      <w:b/>
      <w:sz w:val="28"/>
      <w:szCs w:val="20"/>
      <w:lang w:val="en-US"/>
    </w:rPr>
  </w:style>
  <w:style w:type="paragraph" w:customStyle="1" w:styleId="t1">
    <w:name w:val="t1"/>
    <w:basedOn w:val="Normal"/>
    <w:rsid w:val="002E3464"/>
    <w:pPr>
      <w:spacing w:line="240" w:lineRule="auto"/>
      <w:ind w:firstLine="0"/>
      <w:jc w:val="left"/>
    </w:pPr>
    <w:rPr>
      <w:rFonts w:ascii=".VnTime" w:eastAsia="Times New Roman" w:hAnsi=".VnTime" w:cs="Times New Roman"/>
      <w:sz w:val="28"/>
      <w:szCs w:val="20"/>
      <w:lang w:val="en-US"/>
    </w:rPr>
  </w:style>
  <w:style w:type="paragraph" w:customStyle="1" w:styleId="I-1">
    <w:name w:val="I-1"/>
    <w:basedOn w:val="Heading2"/>
    <w:rsid w:val="002E3464"/>
    <w:pPr>
      <w:keepLines w:val="0"/>
      <w:widowControl w:val="0"/>
      <w:numPr>
        <w:ilvl w:val="0"/>
        <w:numId w:val="0"/>
      </w:numPr>
      <w:spacing w:before="240" w:after="60" w:line="240" w:lineRule="auto"/>
      <w:ind w:left="142"/>
      <w:jc w:val="left"/>
    </w:pPr>
    <w:rPr>
      <w:rFonts w:ascii=".VnTimeH" w:eastAsia="Times New Roman" w:hAnsi=".VnTimeH" w:cs="Times New Roman"/>
      <w:szCs w:val="20"/>
      <w:u w:val="single"/>
      <w:lang w:val="en-US"/>
    </w:rPr>
  </w:style>
  <w:style w:type="paragraph" w:customStyle="1" w:styleId="11">
    <w:name w:val="1.1"/>
    <w:basedOn w:val="Heading3"/>
    <w:rsid w:val="002E3464"/>
    <w:pPr>
      <w:keepLines w:val="0"/>
      <w:widowControl w:val="0"/>
      <w:numPr>
        <w:ilvl w:val="0"/>
        <w:numId w:val="0"/>
      </w:numPr>
      <w:spacing w:after="60" w:line="240" w:lineRule="auto"/>
      <w:ind w:left="284"/>
      <w:jc w:val="left"/>
    </w:pPr>
    <w:rPr>
      <w:rFonts w:ascii=".VnTime" w:eastAsia="Times New Roman" w:hAnsi=".VnTime" w:cs="Times New Roman"/>
      <w:i w:val="0"/>
      <w:spacing w:val="-10"/>
      <w:szCs w:val="20"/>
      <w:lang w:val="en-US"/>
    </w:rPr>
  </w:style>
  <w:style w:type="paragraph" w:customStyle="1" w:styleId="111">
    <w:name w:val="1.1.1"/>
    <w:basedOn w:val="BodyText3"/>
    <w:rsid w:val="002E3464"/>
    <w:pPr>
      <w:spacing w:before="120" w:after="0" w:line="240" w:lineRule="auto"/>
      <w:ind w:firstLine="425"/>
    </w:pPr>
    <w:rPr>
      <w:rFonts w:ascii=".VnTime" w:eastAsia="Times New Roman" w:hAnsi=".VnTime" w:cs="Times New Roman"/>
      <w:b/>
      <w:i/>
      <w:sz w:val="26"/>
      <w:szCs w:val="20"/>
      <w:lang w:val="en-US"/>
    </w:rPr>
  </w:style>
  <w:style w:type="paragraph" w:customStyle="1" w:styleId="mucluc">
    <w:name w:val="mucluc"/>
    <w:basedOn w:val="Heading9"/>
    <w:rsid w:val="002E3464"/>
    <w:pPr>
      <w:keepLines w:val="0"/>
      <w:widowControl w:val="0"/>
      <w:numPr>
        <w:ilvl w:val="0"/>
        <w:numId w:val="0"/>
      </w:numPr>
      <w:tabs>
        <w:tab w:val="right" w:pos="9639"/>
        <w:tab w:val="right" w:pos="10206"/>
      </w:tabs>
      <w:spacing w:before="0" w:line="240" w:lineRule="auto"/>
      <w:jc w:val="left"/>
      <w:outlineLvl w:val="9"/>
    </w:pPr>
    <w:rPr>
      <w:rFonts w:ascii=".VnTime" w:eastAsia="Times New Roman" w:hAnsi=".VnTime" w:cs="Times New Roman"/>
      <w:b/>
      <w:i w:val="0"/>
      <w:iCs w:val="0"/>
      <w:color w:val="auto"/>
      <w:sz w:val="28"/>
      <w:szCs w:val="20"/>
      <w:lang w:val="en-US"/>
    </w:rPr>
  </w:style>
  <w:style w:type="paragraph" w:customStyle="1" w:styleId="xl35">
    <w:name w:val="xl35"/>
    <w:basedOn w:val="Normal"/>
    <w:rsid w:val="002E3464"/>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36">
    <w:name w:val="xl36"/>
    <w:basedOn w:val="Normal"/>
    <w:rsid w:val="002E3464"/>
    <w:pPr>
      <w:pBdr>
        <w:top w:val="single" w:sz="4" w:space="0" w:color="auto"/>
        <w:left w:val="single" w:sz="8"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38">
    <w:name w:val="xl38"/>
    <w:basedOn w:val="Normal"/>
    <w:rsid w:val="002E3464"/>
    <w:pPr>
      <w:pBdr>
        <w:top w:val="single" w:sz="4"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39">
    <w:name w:val="xl39"/>
    <w:basedOn w:val="Normal"/>
    <w:rsid w:val="002E3464"/>
    <w:pPr>
      <w:pBdr>
        <w:top w:val="single" w:sz="4"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i/>
      <w:iCs/>
      <w:sz w:val="18"/>
      <w:szCs w:val="18"/>
      <w:lang w:val="en-US"/>
    </w:rPr>
  </w:style>
  <w:style w:type="paragraph" w:customStyle="1" w:styleId="xl40">
    <w:name w:val="xl40"/>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8"/>
      <w:szCs w:val="18"/>
      <w:lang w:val="en-US"/>
    </w:rPr>
  </w:style>
  <w:style w:type="paragraph" w:customStyle="1" w:styleId="xl41">
    <w:name w:val="xl41"/>
    <w:basedOn w:val="Normal"/>
    <w:rsid w:val="002E3464"/>
    <w:pPr>
      <w:pBdr>
        <w:left w:val="single" w:sz="8"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sz w:val="22"/>
      <w:u w:val="single"/>
      <w:lang w:val="en-US"/>
    </w:rPr>
  </w:style>
  <w:style w:type="paragraph" w:customStyle="1" w:styleId="xl42">
    <w:name w:val="xl42"/>
    <w:basedOn w:val="Normal"/>
    <w:rsid w:val="002E3464"/>
    <w:pPr>
      <w:pBdr>
        <w:left w:val="single" w:sz="8" w:space="0" w:color="auto"/>
        <w:bottom w:val="single" w:sz="4" w:space="0" w:color="auto"/>
        <w:right w:val="single" w:sz="4" w:space="0" w:color="auto"/>
      </w:pBdr>
      <w:spacing w:before="100" w:beforeAutospacing="1" w:after="100" w:afterAutospacing="1" w:line="240" w:lineRule="auto"/>
      <w:ind w:firstLine="0"/>
      <w:jc w:val="right"/>
    </w:pPr>
    <w:rPr>
      <w:rFonts w:ascii=".VnArialH" w:eastAsia="Times New Roman" w:hAnsi=".VnArialH" w:cs="Times New Roman"/>
      <w:b/>
      <w:bCs/>
      <w:sz w:val="24"/>
      <w:szCs w:val="24"/>
      <w:lang w:val="en-US"/>
    </w:rPr>
  </w:style>
  <w:style w:type="paragraph" w:customStyle="1" w:styleId="xl43">
    <w:name w:val="xl43"/>
    <w:basedOn w:val="Normal"/>
    <w:rsid w:val="002E3464"/>
    <w:pPr>
      <w:pBdr>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VnArialH" w:eastAsia="Times New Roman" w:hAnsi=".VnArialH" w:cs="Times New Roman"/>
      <w:b/>
      <w:bCs/>
      <w:sz w:val="22"/>
      <w:u w:val="single"/>
      <w:lang w:val="en-US"/>
    </w:rPr>
  </w:style>
  <w:style w:type="paragraph" w:customStyle="1" w:styleId="xl44">
    <w:name w:val="xl44"/>
    <w:basedOn w:val="Normal"/>
    <w:rsid w:val="002E3464"/>
    <w:pPr>
      <w:pBdr>
        <w:left w:val="single" w:sz="4"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sz w:val="22"/>
      <w:u w:val="single"/>
      <w:lang w:val="en-US"/>
    </w:rPr>
  </w:style>
  <w:style w:type="paragraph" w:customStyle="1" w:styleId="xl45">
    <w:name w:val="xl45"/>
    <w:basedOn w:val="Normal"/>
    <w:rsid w:val="002E3464"/>
    <w:pPr>
      <w:pBdr>
        <w:left w:val="single" w:sz="8"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sz w:val="22"/>
      <w:u w:val="single"/>
      <w:lang w:val="en-US"/>
    </w:rPr>
  </w:style>
  <w:style w:type="paragraph" w:customStyle="1" w:styleId="xl46">
    <w:name w:val="xl46"/>
    <w:basedOn w:val="Normal"/>
    <w:rsid w:val="002E3464"/>
    <w:pPr>
      <w:pBdr>
        <w:left w:val="single" w:sz="8"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47">
    <w:name w:val="xl47"/>
    <w:basedOn w:val="Normal"/>
    <w:rsid w:val="002E3464"/>
    <w:pPr>
      <w:pBdr>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48">
    <w:name w:val="xl48"/>
    <w:basedOn w:val="Normal"/>
    <w:rsid w:val="002E3464"/>
    <w:pPr>
      <w:pBdr>
        <w:left w:val="single" w:sz="4"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49">
    <w:name w:val="xl49"/>
    <w:basedOn w:val="Normal"/>
    <w:rsid w:val="002E3464"/>
    <w:pPr>
      <w:pBdr>
        <w:bottom w:val="single" w:sz="4"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50">
    <w:name w:val="xl50"/>
    <w:basedOn w:val="Normal"/>
    <w:rsid w:val="002E3464"/>
    <w:pPr>
      <w:pBdr>
        <w:left w:val="single" w:sz="8"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51">
    <w:name w:val="xl51"/>
    <w:basedOn w:val="Normal"/>
    <w:rsid w:val="002E3464"/>
    <w:pPr>
      <w:pBdr>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52">
    <w:name w:val="xl52"/>
    <w:basedOn w:val="Normal"/>
    <w:rsid w:val="002E3464"/>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53">
    <w:name w:val="xl53"/>
    <w:basedOn w:val="Normal"/>
    <w:rsid w:val="002E3464"/>
    <w:pPr>
      <w:pBdr>
        <w:top w:val="single" w:sz="4"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54">
    <w:name w:val="xl54"/>
    <w:basedOn w:val="Normal"/>
    <w:rsid w:val="002E3464"/>
    <w:pPr>
      <w:pBdr>
        <w:top w:val="single" w:sz="4"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8"/>
      <w:szCs w:val="18"/>
      <w:lang w:val="en-US"/>
    </w:rPr>
  </w:style>
  <w:style w:type="paragraph" w:customStyle="1" w:styleId="xl55">
    <w:name w:val="xl55"/>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56">
    <w:name w:val="xl56"/>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ascii=".VnArialH" w:eastAsia="Times New Roman" w:hAnsi=".VnArialH" w:cs="Times New Roman"/>
      <w:b/>
      <w:bCs/>
      <w:i/>
      <w:iCs/>
      <w:sz w:val="18"/>
      <w:szCs w:val="18"/>
      <w:lang w:val="en-US"/>
    </w:rPr>
  </w:style>
  <w:style w:type="paragraph" w:customStyle="1" w:styleId="xl57">
    <w:name w:val="xl57"/>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8"/>
      <w:szCs w:val="18"/>
      <w:lang w:val="en-US"/>
    </w:rPr>
  </w:style>
  <w:style w:type="paragraph" w:customStyle="1" w:styleId="xl58">
    <w:name w:val="xl58"/>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59">
    <w:name w:val="xl59"/>
    <w:basedOn w:val="Normal"/>
    <w:rsid w:val="002E3464"/>
    <w:pPr>
      <w:pBdr>
        <w:top w:val="single" w:sz="4" w:space="0" w:color="auto"/>
        <w:left w:val="single" w:sz="8"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i/>
      <w:iCs/>
      <w:sz w:val="18"/>
      <w:szCs w:val="18"/>
      <w:lang w:val="en-US"/>
    </w:rPr>
  </w:style>
  <w:style w:type="paragraph" w:customStyle="1" w:styleId="xl60">
    <w:name w:val="xl60"/>
    <w:basedOn w:val="Normal"/>
    <w:rsid w:val="002E3464"/>
    <w:pPr>
      <w:pBdr>
        <w:top w:val="single" w:sz="4" w:space="0" w:color="auto"/>
        <w:left w:val="single" w:sz="8"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61">
    <w:name w:val="xl61"/>
    <w:basedOn w:val="Normal"/>
    <w:rsid w:val="002E3464"/>
    <w:pPr>
      <w:pBdr>
        <w:top w:val="single" w:sz="4" w:space="0" w:color="auto"/>
        <w:left w:val="single" w:sz="8"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i/>
      <w:iCs/>
      <w:sz w:val="18"/>
      <w:szCs w:val="18"/>
      <w:lang w:val="en-US"/>
    </w:rPr>
  </w:style>
  <w:style w:type="paragraph" w:customStyle="1" w:styleId="xl62">
    <w:name w:val="xl62"/>
    <w:basedOn w:val="Normal"/>
    <w:rsid w:val="002E3464"/>
    <w:pPr>
      <w:pBdr>
        <w:left w:val="single" w:sz="8"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sz w:val="22"/>
      <w:u w:val="single"/>
      <w:lang w:val="en-US"/>
    </w:rPr>
  </w:style>
  <w:style w:type="paragraph" w:customStyle="1" w:styleId="xl63">
    <w:name w:val="xl63"/>
    <w:basedOn w:val="Normal"/>
    <w:rsid w:val="002E3464"/>
    <w:pPr>
      <w:pBdr>
        <w:left w:val="single" w:sz="8"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64">
    <w:name w:val="xl64"/>
    <w:basedOn w:val="Normal"/>
    <w:rsid w:val="002E3464"/>
    <w:pPr>
      <w:pBdr>
        <w:top w:val="single" w:sz="4" w:space="0" w:color="auto"/>
        <w:left w:val="single" w:sz="8"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i/>
      <w:iCs/>
      <w:sz w:val="18"/>
      <w:szCs w:val="18"/>
      <w:u w:val="single"/>
      <w:lang w:val="en-US"/>
    </w:rPr>
  </w:style>
  <w:style w:type="paragraph" w:customStyle="1" w:styleId="xl65">
    <w:name w:val="xl65"/>
    <w:basedOn w:val="Normal"/>
    <w:rsid w:val="002E3464"/>
    <w:pPr>
      <w:pBdr>
        <w:left w:val="single" w:sz="8" w:space="0" w:color="auto"/>
        <w:bottom w:val="single" w:sz="4" w:space="0" w:color="auto"/>
        <w:right w:val="single" w:sz="4" w:space="0" w:color="auto"/>
      </w:pBdr>
      <w:spacing w:before="100" w:beforeAutospacing="1" w:after="100" w:afterAutospacing="1" w:line="240" w:lineRule="auto"/>
      <w:ind w:firstLine="0"/>
      <w:jc w:val="right"/>
    </w:pPr>
    <w:rPr>
      <w:rFonts w:ascii=".VnArialH" w:eastAsia="Times New Roman" w:hAnsi=".VnArialH" w:cs="Times New Roman"/>
      <w:b/>
      <w:bCs/>
      <w:sz w:val="22"/>
      <w:u w:val="single"/>
      <w:lang w:val="en-US"/>
    </w:rPr>
  </w:style>
  <w:style w:type="paragraph" w:customStyle="1" w:styleId="xl66">
    <w:name w:val="xl66"/>
    <w:basedOn w:val="Normal"/>
    <w:rsid w:val="002E3464"/>
    <w:pPr>
      <w:pBdr>
        <w:top w:val="single" w:sz="4" w:space="0" w:color="auto"/>
        <w:left w:val="single" w:sz="8"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67">
    <w:name w:val="xl67"/>
    <w:basedOn w:val="Normal"/>
    <w:rsid w:val="002E3464"/>
    <w:pPr>
      <w:pBdr>
        <w:top w:val="single" w:sz="4"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u w:val="single"/>
      <w:lang w:val="en-US"/>
    </w:rPr>
  </w:style>
  <w:style w:type="paragraph" w:customStyle="1" w:styleId="xl68">
    <w:name w:val="xl68"/>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u w:val="single"/>
      <w:lang w:val="en-US"/>
    </w:rPr>
  </w:style>
  <w:style w:type="paragraph" w:customStyle="1" w:styleId="xl69">
    <w:name w:val="xl69"/>
    <w:basedOn w:val="Normal"/>
    <w:rsid w:val="002E3464"/>
    <w:pPr>
      <w:pBdr>
        <w:top w:val="single" w:sz="4" w:space="0" w:color="auto"/>
        <w:left w:val="single" w:sz="8"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70">
    <w:name w:val="xl70"/>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71">
    <w:name w:val="xl71"/>
    <w:basedOn w:val="Normal"/>
    <w:rsid w:val="002E3464"/>
    <w:pPr>
      <w:pBdr>
        <w:top w:val="single" w:sz="4"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72">
    <w:name w:val="xl72"/>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ascii=".VnArialH" w:eastAsia="Times New Roman" w:hAnsi=".VnArialH" w:cs="Times New Roman"/>
      <w:b/>
      <w:bCs/>
      <w:i/>
      <w:iCs/>
      <w:sz w:val="16"/>
      <w:szCs w:val="16"/>
      <w:lang w:val="en-US"/>
    </w:rPr>
  </w:style>
  <w:style w:type="paragraph" w:customStyle="1" w:styleId="xl73">
    <w:name w:val="xl73"/>
    <w:basedOn w:val="Normal"/>
    <w:rsid w:val="002E3464"/>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74">
    <w:name w:val="xl74"/>
    <w:basedOn w:val="Normal"/>
    <w:rsid w:val="002E3464"/>
    <w:pPr>
      <w:pBdr>
        <w:top w:val="single" w:sz="4" w:space="0" w:color="auto"/>
        <w:bottom w:val="single" w:sz="4"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75">
    <w:name w:val="xl75"/>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76">
    <w:name w:val="xl76"/>
    <w:basedOn w:val="Normal"/>
    <w:rsid w:val="002E3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u w:val="single"/>
      <w:lang w:val="en-US"/>
    </w:rPr>
  </w:style>
  <w:style w:type="paragraph" w:customStyle="1" w:styleId="xl77">
    <w:name w:val="xl77"/>
    <w:basedOn w:val="Normal"/>
    <w:rsid w:val="002E3464"/>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u w:val="single"/>
      <w:lang w:val="en-US"/>
    </w:rPr>
  </w:style>
  <w:style w:type="paragraph" w:customStyle="1" w:styleId="xl78">
    <w:name w:val="xl78"/>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8"/>
      <w:szCs w:val="18"/>
      <w:lang w:val="en-US"/>
    </w:rPr>
  </w:style>
  <w:style w:type="paragraph" w:customStyle="1" w:styleId="xl79">
    <w:name w:val="xl79"/>
    <w:basedOn w:val="Normal"/>
    <w:rsid w:val="002E3464"/>
    <w:pPr>
      <w:pBdr>
        <w:left w:val="single" w:sz="8"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sz w:val="22"/>
      <w:u w:val="single"/>
      <w:lang w:val="en-US"/>
    </w:rPr>
  </w:style>
  <w:style w:type="paragraph" w:customStyle="1" w:styleId="xl80">
    <w:name w:val="xl80"/>
    <w:basedOn w:val="Normal"/>
    <w:rsid w:val="002E3464"/>
    <w:pPr>
      <w:pBdr>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sz w:val="22"/>
      <w:u w:val="single"/>
      <w:lang w:val="en-US"/>
    </w:rPr>
  </w:style>
  <w:style w:type="paragraph" w:customStyle="1" w:styleId="xl81">
    <w:name w:val="xl81"/>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rFonts w:ascii=".VnArialH" w:eastAsia="Times New Roman" w:hAnsi=".VnArialH" w:cs="Times New Roman"/>
      <w:b/>
      <w:bCs/>
      <w:sz w:val="24"/>
      <w:szCs w:val="24"/>
      <w:u w:val="single"/>
      <w:lang w:val="en-US"/>
    </w:rPr>
  </w:style>
  <w:style w:type="paragraph" w:customStyle="1" w:styleId="xl82">
    <w:name w:val="xl82"/>
    <w:basedOn w:val="Normal"/>
    <w:rsid w:val="002E3464"/>
    <w:pPr>
      <w:pBdr>
        <w:left w:val="single" w:sz="8" w:space="0" w:color="auto"/>
        <w:bottom w:val="single" w:sz="4" w:space="0" w:color="auto"/>
        <w:right w:val="single" w:sz="8" w:space="0" w:color="auto"/>
      </w:pBdr>
      <w:spacing w:before="100" w:beforeAutospacing="1" w:after="100" w:afterAutospacing="1" w:line="240" w:lineRule="auto"/>
      <w:ind w:firstLine="0"/>
      <w:jc w:val="left"/>
    </w:pPr>
    <w:rPr>
      <w:rFonts w:ascii=".VnArialH" w:eastAsia="Times New Roman" w:hAnsi=".VnArialH" w:cs="Times New Roman"/>
      <w:b/>
      <w:bCs/>
      <w:sz w:val="22"/>
      <w:u w:val="single"/>
      <w:lang w:val="en-US"/>
    </w:rPr>
  </w:style>
  <w:style w:type="paragraph" w:customStyle="1" w:styleId="xl83">
    <w:name w:val="xl83"/>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ascii=".VnArialH" w:eastAsia="Times New Roman" w:hAnsi=".VnArialH" w:cs="Times New Roman"/>
      <w:b/>
      <w:bCs/>
      <w:sz w:val="24"/>
      <w:szCs w:val="24"/>
      <w:u w:val="single"/>
      <w:lang w:val="en-US"/>
    </w:rPr>
  </w:style>
  <w:style w:type="paragraph" w:customStyle="1" w:styleId="xl84">
    <w:name w:val="xl84"/>
    <w:basedOn w:val="Normal"/>
    <w:rsid w:val="002E3464"/>
    <w:pPr>
      <w:pBdr>
        <w:left w:val="single" w:sz="8" w:space="0" w:color="auto"/>
        <w:bottom w:val="single" w:sz="4" w:space="0" w:color="auto"/>
        <w:right w:val="single" w:sz="8" w:space="0" w:color="auto"/>
      </w:pBdr>
      <w:spacing w:before="100" w:beforeAutospacing="1" w:after="100" w:afterAutospacing="1" w:line="240" w:lineRule="auto"/>
      <w:ind w:firstLine="0"/>
      <w:jc w:val="left"/>
    </w:pPr>
    <w:rPr>
      <w:rFonts w:ascii=".VnArialH" w:eastAsia="Times New Roman" w:hAnsi=".VnArialH" w:cs="Times New Roman"/>
      <w:b/>
      <w:bCs/>
      <w:sz w:val="24"/>
      <w:szCs w:val="24"/>
      <w:u w:val="single"/>
      <w:lang w:val="en-US"/>
    </w:rPr>
  </w:style>
  <w:style w:type="paragraph" w:customStyle="1" w:styleId="xl85">
    <w:name w:val="xl85"/>
    <w:basedOn w:val="Normal"/>
    <w:rsid w:val="002E3464"/>
    <w:pPr>
      <w:spacing w:before="100" w:beforeAutospacing="1" w:after="100" w:afterAutospacing="1" w:line="240" w:lineRule="auto"/>
      <w:ind w:firstLine="0"/>
      <w:jc w:val="left"/>
    </w:pPr>
    <w:rPr>
      <w:rFonts w:ascii=".VnArialH" w:eastAsia="Times New Roman" w:hAnsi=".VnArialH" w:cs="Times New Roman"/>
      <w:sz w:val="24"/>
      <w:szCs w:val="24"/>
      <w:u w:val="single"/>
      <w:lang w:val="en-US"/>
    </w:rPr>
  </w:style>
  <w:style w:type="paragraph" w:customStyle="1" w:styleId="xl86">
    <w:name w:val="xl86"/>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ascii=".VnArialH" w:eastAsia="Times New Roman" w:hAnsi=".VnArialH" w:cs="Times New Roman"/>
      <w:b/>
      <w:bCs/>
      <w:i/>
      <w:iCs/>
      <w:sz w:val="18"/>
      <w:szCs w:val="18"/>
      <w:lang w:val="en-US"/>
    </w:rPr>
  </w:style>
  <w:style w:type="paragraph" w:customStyle="1" w:styleId="xl87">
    <w:name w:val="xl87"/>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ascii=".VnArialH" w:eastAsia="Times New Roman" w:hAnsi=".VnArialH" w:cs="Times New Roman"/>
      <w:b/>
      <w:bCs/>
      <w:i/>
      <w:iCs/>
      <w:sz w:val="16"/>
      <w:szCs w:val="16"/>
      <w:lang w:val="en-US"/>
    </w:rPr>
  </w:style>
  <w:style w:type="paragraph" w:customStyle="1" w:styleId="xl88">
    <w:name w:val="xl88"/>
    <w:basedOn w:val="Normal"/>
    <w:rsid w:val="002E3464"/>
    <w:pPr>
      <w:pBdr>
        <w:left w:val="single" w:sz="8" w:space="0" w:color="auto"/>
        <w:bottom w:val="single" w:sz="4" w:space="0" w:color="auto"/>
        <w:right w:val="single" w:sz="8" w:space="0" w:color="auto"/>
      </w:pBdr>
      <w:spacing w:before="100" w:beforeAutospacing="1" w:after="100" w:afterAutospacing="1" w:line="240" w:lineRule="auto"/>
      <w:ind w:firstLine="0"/>
      <w:jc w:val="center"/>
    </w:pPr>
    <w:rPr>
      <w:rFonts w:ascii=".VnArialH" w:eastAsia="Times New Roman" w:hAnsi=".VnArialH" w:cs="Times New Roman"/>
      <w:b/>
      <w:bCs/>
      <w:sz w:val="22"/>
      <w:u w:val="single"/>
      <w:lang w:val="en-US"/>
    </w:rPr>
  </w:style>
  <w:style w:type="paragraph" w:customStyle="1" w:styleId="xl89">
    <w:name w:val="xl89"/>
    <w:basedOn w:val="Normal"/>
    <w:rsid w:val="002E3464"/>
    <w:pPr>
      <w:pBdr>
        <w:left w:val="single" w:sz="8" w:space="0" w:color="auto"/>
        <w:bottom w:val="single" w:sz="4" w:space="0" w:color="auto"/>
        <w:right w:val="single" w:sz="8" w:space="0" w:color="auto"/>
      </w:pBdr>
      <w:spacing w:before="100" w:beforeAutospacing="1" w:after="100" w:afterAutospacing="1" w:line="240" w:lineRule="auto"/>
      <w:ind w:firstLine="0"/>
      <w:jc w:val="center"/>
    </w:pPr>
    <w:rPr>
      <w:rFonts w:ascii=".VnArialH" w:eastAsia="Times New Roman" w:hAnsi=".VnArialH" w:cs="Times New Roman"/>
      <w:b/>
      <w:bCs/>
      <w:sz w:val="24"/>
      <w:szCs w:val="24"/>
      <w:u w:val="single"/>
      <w:lang w:val="en-US"/>
    </w:rPr>
  </w:style>
  <w:style w:type="paragraph" w:customStyle="1" w:styleId="xl90">
    <w:name w:val="xl90"/>
    <w:basedOn w:val="Normal"/>
    <w:rsid w:val="002E3464"/>
    <w:pPr>
      <w:pBdr>
        <w:top w:val="single" w:sz="4" w:space="0" w:color="auto"/>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8"/>
      <w:szCs w:val="18"/>
      <w:lang w:val="en-US"/>
    </w:rPr>
  </w:style>
  <w:style w:type="paragraph" w:customStyle="1" w:styleId="xl91">
    <w:name w:val="xl91"/>
    <w:basedOn w:val="Normal"/>
    <w:rsid w:val="002E3464"/>
    <w:pPr>
      <w:pBdr>
        <w:right w:val="single" w:sz="8" w:space="0" w:color="auto"/>
      </w:pBdr>
      <w:spacing w:before="100" w:beforeAutospacing="1" w:after="100" w:afterAutospacing="1" w:line="240" w:lineRule="auto"/>
      <w:ind w:firstLine="0"/>
      <w:jc w:val="left"/>
    </w:pPr>
    <w:rPr>
      <w:rFonts w:ascii=".VnArialH" w:eastAsia="Times New Roman" w:hAnsi=".VnArialH" w:cs="Times New Roman"/>
      <w:b/>
      <w:bCs/>
      <w:sz w:val="24"/>
      <w:szCs w:val="24"/>
      <w:u w:val="single"/>
      <w:lang w:val="en-US"/>
    </w:rPr>
  </w:style>
  <w:style w:type="paragraph" w:customStyle="1" w:styleId="xl92">
    <w:name w:val="xl92"/>
    <w:basedOn w:val="Normal"/>
    <w:rsid w:val="002E3464"/>
    <w:pPr>
      <w:pBdr>
        <w:bottom w:val="single" w:sz="4"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sz w:val="24"/>
      <w:szCs w:val="24"/>
      <w:u w:val="single"/>
      <w:lang w:val="en-US"/>
    </w:rPr>
  </w:style>
  <w:style w:type="paragraph" w:customStyle="1" w:styleId="xl93">
    <w:name w:val="xl93"/>
    <w:basedOn w:val="Normal"/>
    <w:rsid w:val="002E3464"/>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ascii=".VnArialH" w:eastAsia="Times New Roman" w:hAnsi=".VnArialH" w:cs="Times New Roman"/>
      <w:b/>
      <w:bCs/>
      <w:i/>
      <w:iCs/>
      <w:sz w:val="16"/>
      <w:szCs w:val="16"/>
      <w:lang w:val="en-US"/>
    </w:rPr>
  </w:style>
  <w:style w:type="paragraph" w:customStyle="1" w:styleId="xl94">
    <w:name w:val="xl94"/>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ascii=".VnArialH" w:eastAsia="Times New Roman" w:hAnsi=".VnArialH" w:cs="Times New Roman"/>
      <w:b/>
      <w:bCs/>
      <w:i/>
      <w:iCs/>
      <w:sz w:val="16"/>
      <w:szCs w:val="16"/>
      <w:lang w:val="en-US"/>
    </w:rPr>
  </w:style>
  <w:style w:type="paragraph" w:customStyle="1" w:styleId="xl95">
    <w:name w:val="xl95"/>
    <w:basedOn w:val="Normal"/>
    <w:rsid w:val="002E346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96">
    <w:name w:val="xl96"/>
    <w:basedOn w:val="Normal"/>
    <w:rsid w:val="002E346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left"/>
    </w:pPr>
    <w:rPr>
      <w:rFonts w:ascii=".VnArialH" w:eastAsia="Times New Roman" w:hAnsi=".VnArialH" w:cs="Times New Roman"/>
      <w:b/>
      <w:bCs/>
      <w:i/>
      <w:iCs/>
      <w:sz w:val="16"/>
      <w:szCs w:val="16"/>
      <w:lang w:val="en-US"/>
    </w:rPr>
  </w:style>
  <w:style w:type="paragraph" w:customStyle="1" w:styleId="xl97">
    <w:name w:val="xl97"/>
    <w:basedOn w:val="Normal"/>
    <w:rsid w:val="002E3464"/>
    <w:pPr>
      <w:pBdr>
        <w:top w:val="single" w:sz="4" w:space="0" w:color="auto"/>
        <w:left w:val="single" w:sz="8" w:space="0" w:color="auto"/>
        <w:bottom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98">
    <w:name w:val="xl98"/>
    <w:basedOn w:val="Normal"/>
    <w:rsid w:val="002E3464"/>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rFonts w:ascii=".VnArialH" w:eastAsia="Times New Roman" w:hAnsi=".VnArialH" w:cs="Times New Roman"/>
      <w:b/>
      <w:bCs/>
      <w:i/>
      <w:iCs/>
      <w:sz w:val="16"/>
      <w:szCs w:val="16"/>
      <w:lang w:val="en-US"/>
    </w:rPr>
  </w:style>
  <w:style w:type="paragraph" w:customStyle="1" w:styleId="xl99">
    <w:name w:val="xl99"/>
    <w:basedOn w:val="Normal"/>
    <w:rsid w:val="002E3464"/>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VnArialH" w:eastAsia="Times New Roman" w:hAnsi=".VnArialH" w:cs="Times New Roman"/>
      <w:b/>
      <w:bCs/>
      <w:i/>
      <w:iCs/>
      <w:sz w:val="16"/>
      <w:szCs w:val="16"/>
      <w:lang w:val="en-US"/>
    </w:rPr>
  </w:style>
  <w:style w:type="paragraph" w:customStyle="1" w:styleId="xl100">
    <w:name w:val="xl100"/>
    <w:basedOn w:val="Normal"/>
    <w:rsid w:val="002E3464"/>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101">
    <w:name w:val="xl101"/>
    <w:basedOn w:val="Normal"/>
    <w:rsid w:val="002E3464"/>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u w:val="single"/>
      <w:lang w:val="en-US"/>
    </w:rPr>
  </w:style>
  <w:style w:type="paragraph" w:customStyle="1" w:styleId="xl102">
    <w:name w:val="xl102"/>
    <w:basedOn w:val="Normal"/>
    <w:rsid w:val="002E3464"/>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8"/>
      <w:szCs w:val="18"/>
      <w:lang w:val="en-US"/>
    </w:rPr>
  </w:style>
  <w:style w:type="paragraph" w:customStyle="1" w:styleId="xl103">
    <w:name w:val="xl103"/>
    <w:basedOn w:val="Normal"/>
    <w:rsid w:val="002E3464"/>
    <w:pPr>
      <w:pBdr>
        <w:top w:val="single" w:sz="4" w:space="0" w:color="auto"/>
        <w:bottom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104">
    <w:name w:val="xl104"/>
    <w:basedOn w:val="Normal"/>
    <w:rsid w:val="002E3464"/>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105">
    <w:name w:val="xl105"/>
    <w:basedOn w:val="Normal"/>
    <w:rsid w:val="002E3464"/>
    <w:pPr>
      <w:pBdr>
        <w:top w:val="single" w:sz="4" w:space="0" w:color="auto"/>
        <w:left w:val="single" w:sz="8" w:space="0" w:color="auto"/>
        <w:bottom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106">
    <w:name w:val="xl106"/>
    <w:basedOn w:val="Normal"/>
    <w:rsid w:val="002E3464"/>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107">
    <w:name w:val="xl107"/>
    <w:basedOn w:val="Normal"/>
    <w:rsid w:val="002E3464"/>
    <w:pPr>
      <w:pBdr>
        <w:top w:val="single" w:sz="4" w:space="0" w:color="auto"/>
        <w:bottom w:val="single" w:sz="8" w:space="0" w:color="auto"/>
        <w:right w:val="single" w:sz="8" w:space="0" w:color="auto"/>
      </w:pBdr>
      <w:spacing w:before="100" w:beforeAutospacing="1" w:after="100" w:afterAutospacing="1" w:line="240" w:lineRule="auto"/>
      <w:ind w:firstLine="0"/>
      <w:jc w:val="right"/>
    </w:pPr>
    <w:rPr>
      <w:rFonts w:ascii=".VnArialH" w:eastAsia="Times New Roman" w:hAnsi=".VnArialH" w:cs="Times New Roman"/>
      <w:b/>
      <w:bCs/>
      <w:i/>
      <w:iCs/>
      <w:sz w:val="16"/>
      <w:szCs w:val="16"/>
      <w:lang w:val="en-US"/>
    </w:rPr>
  </w:style>
  <w:style w:type="paragraph" w:customStyle="1" w:styleId="xl108">
    <w:name w:val="xl108"/>
    <w:basedOn w:val="Normal"/>
    <w:rsid w:val="002E3464"/>
    <w:pPr>
      <w:pBdr>
        <w:left w:val="single" w:sz="8" w:space="0" w:color="auto"/>
        <w:bottom w:val="single" w:sz="4" w:space="0" w:color="auto"/>
      </w:pBdr>
      <w:spacing w:before="100" w:beforeAutospacing="1" w:after="100" w:afterAutospacing="1" w:line="240" w:lineRule="auto"/>
      <w:ind w:firstLine="0"/>
      <w:jc w:val="center"/>
    </w:pPr>
    <w:rPr>
      <w:rFonts w:ascii=".VnArialH" w:eastAsia="Times New Roman" w:hAnsi=".VnArialH" w:cs="Times New Roman"/>
      <w:b/>
      <w:bCs/>
      <w:sz w:val="22"/>
      <w:lang w:val="en-US"/>
    </w:rPr>
  </w:style>
  <w:style w:type="paragraph" w:customStyle="1" w:styleId="xl109">
    <w:name w:val="xl109"/>
    <w:basedOn w:val="Normal"/>
    <w:rsid w:val="002E3464"/>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ascii=".VnArialH" w:eastAsia="Times New Roman" w:hAnsi=".VnArialH" w:cs="Times New Roman"/>
      <w:b/>
      <w:bCs/>
      <w:sz w:val="24"/>
      <w:szCs w:val="24"/>
      <w:lang w:val="en-US"/>
    </w:rPr>
  </w:style>
  <w:style w:type="paragraph" w:customStyle="1" w:styleId="xl110">
    <w:name w:val="xl110"/>
    <w:basedOn w:val="Normal"/>
    <w:rsid w:val="002E3464"/>
    <w:pPr>
      <w:pBdr>
        <w:left w:val="single" w:sz="8" w:space="0" w:color="auto"/>
        <w:bottom w:val="single" w:sz="4" w:space="0" w:color="auto"/>
      </w:pBdr>
      <w:spacing w:before="100" w:beforeAutospacing="1" w:after="100" w:afterAutospacing="1" w:line="240" w:lineRule="auto"/>
      <w:ind w:firstLine="0"/>
      <w:jc w:val="center"/>
    </w:pPr>
    <w:rPr>
      <w:rFonts w:ascii=".VnArialH" w:eastAsia="Times New Roman" w:hAnsi=".VnArialH" w:cs="Times New Roman"/>
      <w:b/>
      <w:bCs/>
      <w:sz w:val="24"/>
      <w:szCs w:val="24"/>
      <w:u w:val="single"/>
      <w:lang w:val="en-US"/>
    </w:rPr>
  </w:style>
  <w:style w:type="paragraph" w:customStyle="1" w:styleId="xl111">
    <w:name w:val="xl111"/>
    <w:basedOn w:val="Normal"/>
    <w:rsid w:val="002E3464"/>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ascii=".VnArialH" w:eastAsia="Times New Roman" w:hAnsi=".VnArialH" w:cs="Times New Roman"/>
      <w:b/>
      <w:bCs/>
      <w:i/>
      <w:iCs/>
      <w:sz w:val="18"/>
      <w:szCs w:val="18"/>
      <w:lang w:val="en-US"/>
    </w:rPr>
  </w:style>
  <w:style w:type="paragraph" w:customStyle="1" w:styleId="xl112">
    <w:name w:val="xl112"/>
    <w:basedOn w:val="Normal"/>
    <w:rsid w:val="002E3464"/>
    <w:pPr>
      <w:pBdr>
        <w:top w:val="single" w:sz="4" w:space="0" w:color="auto"/>
        <w:left w:val="single" w:sz="8" w:space="0" w:color="auto"/>
        <w:bottom w:val="single" w:sz="4" w:space="0" w:color="auto"/>
      </w:pBdr>
      <w:spacing w:before="100" w:beforeAutospacing="1" w:after="100" w:afterAutospacing="1" w:line="240" w:lineRule="auto"/>
      <w:ind w:firstLine="0"/>
      <w:jc w:val="center"/>
    </w:pPr>
    <w:rPr>
      <w:rFonts w:ascii=".VnArialH" w:eastAsia="Times New Roman" w:hAnsi=".VnArialH" w:cs="Times New Roman"/>
      <w:b/>
      <w:bCs/>
      <w:i/>
      <w:iCs/>
      <w:sz w:val="16"/>
      <w:szCs w:val="16"/>
      <w:lang w:val="en-US"/>
    </w:rPr>
  </w:style>
  <w:style w:type="paragraph" w:customStyle="1" w:styleId="xl113">
    <w:name w:val="xl113"/>
    <w:basedOn w:val="Normal"/>
    <w:rsid w:val="002E3464"/>
    <w:pPr>
      <w:pBdr>
        <w:top w:val="single" w:sz="4" w:space="0" w:color="auto"/>
        <w:left w:val="single" w:sz="8" w:space="0" w:color="auto"/>
        <w:bottom w:val="single" w:sz="8" w:space="0" w:color="auto"/>
      </w:pBdr>
      <w:spacing w:before="100" w:beforeAutospacing="1" w:after="100" w:afterAutospacing="1" w:line="240" w:lineRule="auto"/>
      <w:ind w:firstLine="0"/>
      <w:jc w:val="center"/>
    </w:pPr>
    <w:rPr>
      <w:rFonts w:ascii=".VnArialH" w:eastAsia="Times New Roman" w:hAnsi=".VnArialH" w:cs="Times New Roman"/>
      <w:b/>
      <w:bCs/>
      <w:i/>
      <w:iCs/>
      <w:sz w:val="16"/>
      <w:szCs w:val="16"/>
      <w:lang w:val="en-US"/>
    </w:rPr>
  </w:style>
  <w:style w:type="paragraph" w:customStyle="1" w:styleId="viet">
    <w:name w:val="viet"/>
    <w:basedOn w:val="Normal"/>
    <w:rsid w:val="002E3464"/>
    <w:pPr>
      <w:spacing w:line="240" w:lineRule="auto"/>
      <w:ind w:firstLine="0"/>
      <w:jc w:val="left"/>
    </w:pPr>
    <w:rPr>
      <w:rFonts w:ascii=".VnTime" w:eastAsia="Times New Roman" w:hAnsi=".VnTime" w:cs="Times New Roman"/>
      <w:sz w:val="28"/>
      <w:szCs w:val="20"/>
      <w:lang w:val="en-US"/>
    </w:rPr>
  </w:style>
  <w:style w:type="paragraph" w:customStyle="1" w:styleId="13">
    <w:name w:val="13"/>
    <w:basedOn w:val="Heading3"/>
    <w:rsid w:val="002E3464"/>
    <w:pPr>
      <w:keepLines w:val="0"/>
      <w:widowControl w:val="0"/>
      <w:numPr>
        <w:ilvl w:val="0"/>
        <w:numId w:val="0"/>
      </w:numPr>
      <w:spacing w:after="60" w:line="240" w:lineRule="auto"/>
      <w:ind w:left="284"/>
      <w:jc w:val="left"/>
    </w:pPr>
    <w:rPr>
      <w:rFonts w:ascii=".VnTime" w:eastAsia="Times New Roman" w:hAnsi=".VnTime" w:cs="Times New Roman"/>
      <w:i w:val="0"/>
      <w:spacing w:val="-10"/>
      <w:szCs w:val="20"/>
      <w:lang w:val="en-US"/>
    </w:rPr>
  </w:style>
  <w:style w:type="paragraph" w:styleId="PlainText">
    <w:name w:val="Plain Text"/>
    <w:basedOn w:val="Normal"/>
    <w:link w:val="PlainTextChar"/>
    <w:rsid w:val="002E3464"/>
    <w:pPr>
      <w:spacing w:line="240" w:lineRule="auto"/>
      <w:ind w:firstLine="0"/>
      <w:jc w:val="left"/>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2E3464"/>
    <w:rPr>
      <w:rFonts w:ascii="Courier New" w:eastAsia="Times New Roman" w:hAnsi="Courier New" w:cs="Courier New"/>
      <w:sz w:val="20"/>
      <w:szCs w:val="20"/>
      <w:lang w:val="en-US"/>
    </w:rPr>
  </w:style>
  <w:style w:type="character" w:customStyle="1" w:styleId="DocumentMapChar">
    <w:name w:val="Document Map Char"/>
    <w:basedOn w:val="DefaultParagraphFont"/>
    <w:link w:val="DocumentMap"/>
    <w:semiHidden/>
    <w:rsid w:val="002E3464"/>
    <w:rPr>
      <w:rFonts w:ascii="Tahoma" w:eastAsia="Times New Roman" w:hAnsi="Tahoma" w:cs="Tahoma"/>
      <w:sz w:val="26"/>
      <w:szCs w:val="20"/>
      <w:shd w:val="clear" w:color="auto" w:fill="000080"/>
    </w:rPr>
  </w:style>
  <w:style w:type="paragraph" w:styleId="DocumentMap">
    <w:name w:val="Document Map"/>
    <w:basedOn w:val="Normal"/>
    <w:link w:val="DocumentMapChar"/>
    <w:semiHidden/>
    <w:rsid w:val="002E3464"/>
    <w:pPr>
      <w:shd w:val="clear" w:color="auto" w:fill="000080"/>
      <w:spacing w:line="240" w:lineRule="auto"/>
      <w:ind w:firstLine="0"/>
    </w:pPr>
    <w:rPr>
      <w:rFonts w:ascii="Tahoma" w:eastAsia="Times New Roman" w:hAnsi="Tahoma" w:cs="Tahoma"/>
      <w:szCs w:val="20"/>
    </w:rPr>
  </w:style>
  <w:style w:type="character" w:customStyle="1" w:styleId="DocumentMapChar1">
    <w:name w:val="Document Map Char1"/>
    <w:basedOn w:val="DefaultParagraphFont"/>
    <w:uiPriority w:val="99"/>
    <w:semiHidden/>
    <w:rsid w:val="002E3464"/>
    <w:rPr>
      <w:rFonts w:ascii="Segoe UI" w:hAnsi="Segoe UI" w:cs="Segoe UI"/>
      <w:sz w:val="16"/>
      <w:szCs w:val="16"/>
    </w:rPr>
  </w:style>
  <w:style w:type="table" w:customStyle="1" w:styleId="TableGrid2">
    <w:name w:val="Table Grid2"/>
    <w:basedOn w:val="TableNormal"/>
    <w:next w:val="TableGrid"/>
    <w:uiPriority w:val="59"/>
    <w:qFormat/>
    <w:rsid w:val="002E346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E3464"/>
    <w:pPr>
      <w:spacing w:after="0" w:line="240" w:lineRule="auto"/>
      <w:jc w:val="both"/>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
    <w:name w:val="H-2"/>
    <w:basedOn w:val="Normal"/>
    <w:rsid w:val="002E3464"/>
    <w:pPr>
      <w:numPr>
        <w:numId w:val="69"/>
      </w:numPr>
      <w:tabs>
        <w:tab w:val="left" w:pos="425"/>
      </w:tabs>
      <w:spacing w:before="120" w:after="120" w:line="360" w:lineRule="atLeast"/>
    </w:pPr>
    <w:rPr>
      <w:rFonts w:ascii="VNI-Helve" w:eastAsia="VNI-Times" w:hAnsi="VNI-Helve"/>
      <w:szCs w:val="26"/>
      <w:lang w:val="fr-FR"/>
    </w:rPr>
  </w:style>
  <w:style w:type="table" w:customStyle="1" w:styleId="TableGrid4">
    <w:name w:val="Table Grid4"/>
    <w:basedOn w:val="TableNormal"/>
    <w:next w:val="TableGrid"/>
    <w:uiPriority w:val="39"/>
    <w:rsid w:val="002E3464"/>
    <w:pPr>
      <w:spacing w:after="0"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E3464"/>
  </w:style>
  <w:style w:type="table" w:customStyle="1" w:styleId="TableGrid5">
    <w:name w:val="Table Grid5"/>
    <w:basedOn w:val="TableNormal"/>
    <w:next w:val="TableGrid"/>
    <w:uiPriority w:val="59"/>
    <w:rsid w:val="002E3464"/>
    <w:pPr>
      <w:spacing w:after="0" w:line="240" w:lineRule="auto"/>
    </w:pPr>
    <w:rPr>
      <w:rFonts w:ascii="Times New Roman" w:eastAsia="Calibri" w:hAnsi="Times New Roman" w:cs="Times New Roman"/>
      <w:i/>
      <w:iCs/>
      <w:color w:val="808080" w:themeColor="text1" w:themeTint="7F"/>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E3464"/>
    <w:pPr>
      <w:spacing w:after="0" w:line="240" w:lineRule="auto"/>
      <w:jc w:val="both"/>
    </w:pPr>
    <w:rPr>
      <w:rFonts w:ascii="Times New Roman" w:eastAsia="Calibri" w:hAnsi="Times New Roman" w:cs="Times New Roman"/>
      <w:sz w:val="26"/>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har">
    <w:name w:val="H2 Char"/>
    <w:link w:val="H2"/>
    <w:semiHidden/>
    <w:rsid w:val="002E3464"/>
    <w:rPr>
      <w:bCs/>
      <w:iCs/>
      <w:szCs w:val="26"/>
      <w:lang w:val="nl-NL"/>
    </w:rPr>
  </w:style>
  <w:style w:type="paragraph" w:customStyle="1" w:styleId="H2">
    <w:name w:val="H2"/>
    <w:basedOn w:val="Heading2"/>
    <w:link w:val="H2Char"/>
    <w:semiHidden/>
    <w:rsid w:val="002E3464"/>
    <w:pPr>
      <w:keepLines w:val="0"/>
      <w:widowControl w:val="0"/>
      <w:numPr>
        <w:ilvl w:val="0"/>
        <w:numId w:val="0"/>
      </w:numPr>
      <w:spacing w:after="120" w:line="240" w:lineRule="auto"/>
      <w:ind w:left="567"/>
    </w:pPr>
    <w:rPr>
      <w:rFonts w:asciiTheme="minorHAnsi" w:eastAsiaTheme="minorHAnsi" w:hAnsiTheme="minorHAnsi" w:cstheme="minorBidi"/>
      <w:b w:val="0"/>
      <w:bCs/>
      <w:iCs/>
      <w:sz w:val="22"/>
      <w:lang w:val="nl-NL"/>
    </w:rPr>
  </w:style>
  <w:style w:type="paragraph" w:customStyle="1" w:styleId="Mc2">
    <w:name w:val="Mức 2"/>
    <w:basedOn w:val="BodyText"/>
    <w:next w:val="BodyText"/>
    <w:rsid w:val="002E3464"/>
    <w:pPr>
      <w:numPr>
        <w:numId w:val="70"/>
      </w:numPr>
      <w:tabs>
        <w:tab w:val="num" w:pos="360"/>
        <w:tab w:val="left" w:pos="1440"/>
      </w:tabs>
      <w:spacing w:before="60" w:after="60" w:line="288" w:lineRule="auto"/>
      <w:ind w:left="0" w:firstLine="0"/>
    </w:pPr>
    <w:rPr>
      <w:rFonts w:ascii="Times New Roman" w:eastAsia="Times New Roman" w:hAnsi="Times New Roman" w:cs="Times New Roman"/>
      <w:sz w:val="25"/>
      <w:lang w:val="en-GB"/>
    </w:rPr>
  </w:style>
  <w:style w:type="paragraph" w:customStyle="1" w:styleId="Mc1">
    <w:name w:val="Mức 1"/>
    <w:basedOn w:val="BodyText"/>
    <w:next w:val="BodyText"/>
    <w:uiPriority w:val="99"/>
    <w:rsid w:val="002E3464"/>
    <w:pPr>
      <w:numPr>
        <w:numId w:val="71"/>
      </w:numPr>
      <w:tabs>
        <w:tab w:val="left" w:pos="1080"/>
      </w:tabs>
      <w:spacing w:before="60" w:after="60" w:line="288" w:lineRule="auto"/>
    </w:pPr>
    <w:rPr>
      <w:rFonts w:ascii="Times New Roman" w:eastAsia="Times New Roman" w:hAnsi="Times New Roman" w:cs="Times New Roman"/>
      <w:lang w:val="en-GB"/>
    </w:rPr>
  </w:style>
  <w:style w:type="paragraph" w:customStyle="1" w:styleId="font6">
    <w:name w:val="font6"/>
    <w:basedOn w:val="Normal"/>
    <w:rsid w:val="002E3464"/>
    <w:pPr>
      <w:spacing w:before="100" w:beforeAutospacing="1" w:after="100" w:afterAutospacing="1" w:line="240" w:lineRule="auto"/>
      <w:ind w:firstLine="0"/>
      <w:jc w:val="left"/>
    </w:pPr>
    <w:rPr>
      <w:rFonts w:ascii="Times New Roman" w:eastAsia="Times New Roman" w:hAnsi="Times New Roman" w:cs="Times New Roman"/>
      <w:color w:val="000000"/>
      <w:szCs w:val="26"/>
      <w:lang w:val="en-GB" w:eastAsia="en-GB"/>
    </w:rPr>
  </w:style>
  <w:style w:type="paragraph" w:customStyle="1" w:styleId="font7">
    <w:name w:val="font7"/>
    <w:basedOn w:val="Normal"/>
    <w:rsid w:val="002E3464"/>
    <w:pPr>
      <w:spacing w:before="100" w:beforeAutospacing="1" w:after="100" w:afterAutospacing="1" w:line="240" w:lineRule="auto"/>
      <w:ind w:firstLine="0"/>
      <w:jc w:val="left"/>
    </w:pPr>
    <w:rPr>
      <w:rFonts w:ascii="Times New Roman" w:eastAsia="Times New Roman" w:hAnsi="Times New Roman" w:cs="Times New Roman"/>
      <w:color w:val="000000"/>
      <w:szCs w:val="26"/>
      <w:lang w:val="en-GB" w:eastAsia="en-GB"/>
    </w:rPr>
  </w:style>
  <w:style w:type="paragraph" w:customStyle="1" w:styleId="font8">
    <w:name w:val="font8"/>
    <w:basedOn w:val="Normal"/>
    <w:rsid w:val="002E3464"/>
    <w:pPr>
      <w:spacing w:before="100" w:beforeAutospacing="1" w:after="100" w:afterAutospacing="1" w:line="240" w:lineRule="auto"/>
      <w:ind w:firstLine="0"/>
      <w:jc w:val="left"/>
    </w:pPr>
    <w:rPr>
      <w:rFonts w:ascii="Times New Roman" w:eastAsia="Times New Roman" w:hAnsi="Times New Roman" w:cs="Times New Roman"/>
      <w:color w:val="000000"/>
      <w:sz w:val="14"/>
      <w:szCs w:val="14"/>
      <w:lang w:val="en-GB" w:eastAsia="en-GB"/>
    </w:rPr>
  </w:style>
  <w:style w:type="paragraph" w:customStyle="1" w:styleId="font9">
    <w:name w:val="font9"/>
    <w:basedOn w:val="Normal"/>
    <w:rsid w:val="002E3464"/>
    <w:pPr>
      <w:spacing w:before="100" w:beforeAutospacing="1" w:after="100" w:afterAutospacing="1" w:line="240" w:lineRule="auto"/>
      <w:ind w:firstLine="0"/>
      <w:jc w:val="left"/>
    </w:pPr>
    <w:rPr>
      <w:rFonts w:ascii="Times New Roman" w:eastAsia="Times New Roman" w:hAnsi="Times New Roman" w:cs="Times New Roman"/>
      <w:color w:val="000000"/>
      <w:sz w:val="14"/>
      <w:szCs w:val="14"/>
      <w:lang w:val="en-GB" w:eastAsia="en-GB"/>
    </w:rPr>
  </w:style>
  <w:style w:type="paragraph" w:customStyle="1" w:styleId="xl114">
    <w:name w:val="xl114"/>
    <w:basedOn w:val="Normal"/>
    <w:rsid w:val="002E3464"/>
    <w:pPr>
      <w:pBdr>
        <w:bottom w:val="single" w:sz="8" w:space="0" w:color="auto"/>
        <w:right w:val="single" w:sz="8" w:space="0" w:color="auto"/>
      </w:pBdr>
      <w:shd w:val="clear" w:color="000000" w:fill="FF99FF"/>
      <w:spacing w:before="100" w:beforeAutospacing="1" w:after="100" w:afterAutospacing="1" w:line="240" w:lineRule="auto"/>
      <w:ind w:firstLine="0"/>
      <w:jc w:val="center"/>
      <w:textAlignment w:val="center"/>
    </w:pPr>
    <w:rPr>
      <w:rFonts w:ascii="Times New Roman" w:eastAsia="Times New Roman" w:hAnsi="Times New Roman" w:cs="Times New Roman"/>
      <w:szCs w:val="26"/>
      <w:lang w:val="en-GB" w:eastAsia="en-GB"/>
    </w:rPr>
  </w:style>
  <w:style w:type="paragraph" w:customStyle="1" w:styleId="xl115">
    <w:name w:val="xl115"/>
    <w:basedOn w:val="Normal"/>
    <w:rsid w:val="002E3464"/>
    <w:pPr>
      <w:pBdr>
        <w:left w:val="single" w:sz="8" w:space="0" w:color="auto"/>
        <w:bottom w:val="single" w:sz="8" w:space="0" w:color="auto"/>
        <w:right w:val="single" w:sz="8" w:space="0" w:color="auto"/>
      </w:pBdr>
      <w:shd w:val="clear" w:color="000000" w:fill="00B050"/>
      <w:spacing w:before="100" w:beforeAutospacing="1" w:after="100" w:afterAutospacing="1" w:line="240" w:lineRule="auto"/>
      <w:ind w:firstLine="0"/>
      <w:textAlignment w:val="center"/>
    </w:pPr>
    <w:rPr>
      <w:rFonts w:ascii="Times New Roman" w:eastAsia="Times New Roman" w:hAnsi="Times New Roman" w:cs="Times New Roman"/>
      <w:b/>
      <w:bCs/>
      <w:i/>
      <w:iCs/>
      <w:szCs w:val="26"/>
      <w:lang w:val="en-GB" w:eastAsia="en-GB"/>
    </w:rPr>
  </w:style>
  <w:style w:type="paragraph" w:customStyle="1" w:styleId="xl116">
    <w:name w:val="xl116"/>
    <w:basedOn w:val="Normal"/>
    <w:rsid w:val="002E3464"/>
    <w:pPr>
      <w:pBdr>
        <w:bottom w:val="single" w:sz="8" w:space="0" w:color="auto"/>
        <w:right w:val="single" w:sz="8" w:space="0" w:color="auto"/>
      </w:pBdr>
      <w:shd w:val="clear" w:color="000000" w:fill="00B050"/>
      <w:spacing w:before="100" w:beforeAutospacing="1" w:after="100" w:afterAutospacing="1" w:line="240" w:lineRule="auto"/>
      <w:ind w:firstLine="0"/>
      <w:textAlignment w:val="center"/>
    </w:pPr>
    <w:rPr>
      <w:rFonts w:ascii="Times New Roman" w:eastAsia="Times New Roman" w:hAnsi="Times New Roman" w:cs="Times New Roman"/>
      <w:b/>
      <w:bCs/>
      <w:i/>
      <w:iCs/>
      <w:szCs w:val="26"/>
      <w:lang w:val="en-GB" w:eastAsia="en-GB"/>
    </w:rPr>
  </w:style>
  <w:style w:type="paragraph" w:customStyle="1" w:styleId="xl117">
    <w:name w:val="xl117"/>
    <w:basedOn w:val="Normal"/>
    <w:rsid w:val="002E3464"/>
    <w:pPr>
      <w:pBdr>
        <w:bottom w:val="single" w:sz="8" w:space="0" w:color="auto"/>
        <w:right w:val="single" w:sz="8" w:space="0" w:color="auto"/>
      </w:pBdr>
      <w:shd w:val="clear" w:color="000000" w:fill="00B050"/>
      <w:spacing w:before="100" w:beforeAutospacing="1" w:after="100" w:afterAutospacing="1" w:line="240" w:lineRule="auto"/>
      <w:ind w:firstLine="0"/>
      <w:jc w:val="center"/>
      <w:textAlignment w:val="center"/>
    </w:pPr>
    <w:rPr>
      <w:rFonts w:ascii="Times New Roman" w:eastAsia="Times New Roman" w:hAnsi="Times New Roman" w:cs="Times New Roman"/>
      <w:b/>
      <w:bCs/>
      <w:szCs w:val="26"/>
      <w:lang w:val="en-GB" w:eastAsia="en-GB"/>
    </w:rPr>
  </w:style>
  <w:style w:type="table" w:customStyle="1" w:styleId="TableGrid51">
    <w:name w:val="Table Grid51"/>
    <w:basedOn w:val="TableNormal"/>
    <w:next w:val="TableGrid"/>
    <w:uiPriority w:val="59"/>
    <w:rsid w:val="002E3464"/>
    <w:pPr>
      <w:spacing w:after="0" w:line="240" w:lineRule="auto"/>
    </w:pPr>
    <w:rPr>
      <w:rFonts w:ascii="Times New Roman" w:eastAsia="Calibri" w:hAnsi="Times New Roman" w:cs="Times New Roman"/>
      <w:i/>
      <w:iCs/>
      <w:color w:val="808080"/>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1">
    <w:name w:val="content1"/>
    <w:rsid w:val="002E3464"/>
  </w:style>
  <w:style w:type="table" w:customStyle="1" w:styleId="TableGrid21">
    <w:name w:val="Table Grid21"/>
    <w:basedOn w:val="TableNormal"/>
    <w:next w:val="TableGrid"/>
    <w:uiPriority w:val="59"/>
    <w:rsid w:val="002E3464"/>
    <w:pPr>
      <w:spacing w:after="0" w:line="240" w:lineRule="auto"/>
      <w:jc w:val="both"/>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N-Para">
    <w:name w:val="TNN-Para"/>
    <w:basedOn w:val="Normal"/>
    <w:link w:val="TNN-ParaChar"/>
    <w:rsid w:val="002E3464"/>
    <w:pPr>
      <w:spacing w:before="120" w:line="264" w:lineRule="auto"/>
    </w:pPr>
    <w:rPr>
      <w:rFonts w:ascii="Times New Roman" w:eastAsia="Times New Roman" w:hAnsi="Times New Roman" w:cs="Times New Roman"/>
      <w:bCs/>
      <w:spacing w:val="-4"/>
      <w:sz w:val="24"/>
      <w:szCs w:val="24"/>
      <w:lang w:val="x-none" w:eastAsia="x-none"/>
    </w:rPr>
  </w:style>
  <w:style w:type="character" w:customStyle="1" w:styleId="TNN-ParaChar">
    <w:name w:val="TNN-Para Char"/>
    <w:link w:val="TNN-Para"/>
    <w:rsid w:val="002E3464"/>
    <w:rPr>
      <w:rFonts w:ascii="Times New Roman" w:eastAsia="Times New Roman" w:hAnsi="Times New Roman" w:cs="Times New Roman"/>
      <w:bCs/>
      <w:spacing w:val="-4"/>
      <w:sz w:val="24"/>
      <w:szCs w:val="24"/>
      <w:lang w:val="x-none" w:eastAsia="x-none"/>
    </w:rPr>
  </w:style>
  <w:style w:type="paragraph" w:customStyle="1" w:styleId="Normal4">
    <w:name w:val="Normal4"/>
    <w:basedOn w:val="Normal"/>
    <w:rsid w:val="002E3464"/>
    <w:pPr>
      <w:widowControl w:val="0"/>
      <w:spacing w:before="120" w:after="60" w:line="288" w:lineRule="auto"/>
    </w:pPr>
    <w:rPr>
      <w:rFonts w:ascii="Times New Roman" w:eastAsia="Times New Roman" w:hAnsi="Times New Roman" w:cs="Times New Roman"/>
      <w:sz w:val="24"/>
      <w:szCs w:val="24"/>
      <w:lang w:val="en-US"/>
    </w:rPr>
  </w:style>
  <w:style w:type="table" w:customStyle="1" w:styleId="TableGrid22">
    <w:name w:val="Table Grid22"/>
    <w:basedOn w:val="TableNormal"/>
    <w:next w:val="TableGrid"/>
    <w:uiPriority w:val="59"/>
    <w:rsid w:val="002E3464"/>
    <w:pPr>
      <w:spacing w:after="0" w:line="240" w:lineRule="auto"/>
      <w:jc w:val="both"/>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2E3464"/>
    <w:rPr>
      <w:color w:val="605E5C"/>
      <w:shd w:val="clear" w:color="auto" w:fill="E1DFDD"/>
    </w:rPr>
  </w:style>
  <w:style w:type="paragraph" w:customStyle="1" w:styleId="tl">
    <w:name w:val="tl"/>
    <w:basedOn w:val="Normal"/>
    <w:rsid w:val="002E3464"/>
    <w:pPr>
      <w:numPr>
        <w:numId w:val="73"/>
      </w:numPr>
      <w:spacing w:before="120" w:after="120" w:line="240" w:lineRule="auto"/>
    </w:pPr>
    <w:rPr>
      <w:rFonts w:ascii="Times New Roman" w:eastAsia="Times New Roman" w:hAnsi="Times New Roman" w:cs="Times New Roman"/>
      <w:szCs w:val="24"/>
      <w:lang w:val="en-US"/>
    </w:rPr>
  </w:style>
  <w:style w:type="paragraph" w:customStyle="1" w:styleId="AMcLc">
    <w:name w:val=".A Mục Lục"/>
    <w:basedOn w:val="Normal"/>
    <w:rsid w:val="002E3464"/>
    <w:pPr>
      <w:spacing w:before="120" w:after="60" w:line="276" w:lineRule="auto"/>
      <w:ind w:firstLine="0"/>
    </w:pPr>
    <w:rPr>
      <w:rFonts w:ascii="Times New Roman" w:eastAsia="Calibri" w:hAnsi="Times New Roman" w:cs="Times New Roman"/>
      <w:b/>
      <w:lang w:val="fr-FR"/>
    </w:rPr>
  </w:style>
  <w:style w:type="paragraph" w:customStyle="1" w:styleId="ABngAH2">
    <w:name w:val="A.Bảng AH2"/>
    <w:basedOn w:val="Normal"/>
    <w:rsid w:val="002E3464"/>
    <w:pPr>
      <w:spacing w:before="120" w:after="60" w:line="276" w:lineRule="auto"/>
      <w:ind w:firstLine="0"/>
      <w:jc w:val="center"/>
    </w:pPr>
    <w:rPr>
      <w:rFonts w:ascii="Times New Roman" w:eastAsia="Calibri" w:hAnsi="Times New Roman" w:cs="Times New Roman"/>
      <w:b/>
      <w:szCs w:val="26"/>
      <w:lang w:val="fr-FR"/>
    </w:rPr>
  </w:style>
  <w:style w:type="numbering" w:customStyle="1" w:styleId="NoList1">
    <w:name w:val="No List1"/>
    <w:next w:val="NoList"/>
    <w:uiPriority w:val="99"/>
    <w:semiHidden/>
    <w:unhideWhenUsed/>
    <w:rsid w:val="002E3464"/>
  </w:style>
  <w:style w:type="table" w:customStyle="1" w:styleId="TableGrid7">
    <w:name w:val="Table Grid7"/>
    <w:basedOn w:val="TableNormal"/>
    <w:next w:val="TableGrid"/>
    <w:uiPriority w:val="39"/>
    <w:rsid w:val="002E3464"/>
    <w:pPr>
      <w:spacing w:after="0" w:line="240" w:lineRule="auto"/>
      <w:jc w:val="both"/>
    </w:pPr>
    <w:rPr>
      <w:rFonts w:ascii="Times New Roman" w:eastAsia="Calibri" w:hAnsi="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
    <w:name w:val="BL -"/>
    <w:basedOn w:val="Normal"/>
    <w:autoRedefine/>
    <w:rsid w:val="002E3464"/>
    <w:pPr>
      <w:autoSpaceDE w:val="0"/>
      <w:autoSpaceDN w:val="0"/>
      <w:spacing w:before="60" w:after="60" w:line="264" w:lineRule="auto"/>
      <w:ind w:firstLine="0"/>
    </w:pPr>
    <w:rPr>
      <w:rFonts w:ascii="Times New Roman" w:eastAsia="Times New Roman" w:hAnsi="Times New Roman" w:cs=".VnTime"/>
      <w:szCs w:val="28"/>
      <w:lang w:val="it-IT"/>
    </w:rPr>
  </w:style>
  <w:style w:type="paragraph" w:customStyle="1" w:styleId="BL">
    <w:name w:val="BL +"/>
    <w:basedOn w:val="Normal"/>
    <w:autoRedefine/>
    <w:rsid w:val="002E3464"/>
    <w:pPr>
      <w:autoSpaceDE w:val="0"/>
      <w:autoSpaceDN w:val="0"/>
      <w:spacing w:before="60" w:after="60" w:line="288" w:lineRule="auto"/>
      <w:ind w:firstLine="0"/>
      <w:jc w:val="right"/>
    </w:pPr>
    <w:rPr>
      <w:rFonts w:ascii="Times New Roman" w:eastAsia="Times New Roman" w:hAnsi="Times New Roman" w:cs=".VnTime"/>
      <w:i/>
      <w:iCs/>
      <w:szCs w:val="28"/>
      <w:lang w:val="it-IT"/>
    </w:rPr>
  </w:style>
  <w:style w:type="table" w:customStyle="1" w:styleId="TableGrid8">
    <w:name w:val="Table Grid8"/>
    <w:basedOn w:val="TableNormal"/>
    <w:next w:val="TableGrid"/>
    <w:uiPriority w:val="39"/>
    <w:rsid w:val="002E3464"/>
    <w:pPr>
      <w:spacing w:after="0" w:line="240" w:lineRule="auto"/>
      <w:jc w:val="both"/>
    </w:pPr>
    <w:rPr>
      <w:rFonts w:ascii="Times New Roman" w:eastAsia="Calibri" w:hAnsi="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8">
    <w:name w:val="Char Char8"/>
    <w:locked/>
    <w:rsid w:val="002E3464"/>
    <w:rPr>
      <w:i/>
      <w:iCs/>
      <w:sz w:val="22"/>
      <w:szCs w:val="22"/>
      <w:lang w:val="en-US" w:eastAsia="en-US"/>
    </w:rPr>
  </w:style>
  <w:style w:type="numbering" w:customStyle="1" w:styleId="Style2">
    <w:name w:val="Style2"/>
    <w:uiPriority w:val="99"/>
    <w:rsid w:val="002E3464"/>
    <w:pPr>
      <w:numPr>
        <w:numId w:val="74"/>
      </w:numPr>
    </w:pPr>
  </w:style>
  <w:style w:type="numbering" w:customStyle="1" w:styleId="NoList2">
    <w:name w:val="No List2"/>
    <w:next w:val="NoList"/>
    <w:uiPriority w:val="99"/>
    <w:semiHidden/>
    <w:unhideWhenUsed/>
    <w:rsid w:val="002E3464"/>
  </w:style>
  <w:style w:type="table" w:customStyle="1" w:styleId="TableGrid9">
    <w:name w:val="Table Grid9"/>
    <w:basedOn w:val="TableNormal"/>
    <w:next w:val="TableGrid"/>
    <w:uiPriority w:val="59"/>
    <w:rsid w:val="002E3464"/>
    <w:pPr>
      <w:spacing w:after="0" w:line="240" w:lineRule="auto"/>
      <w:jc w:val="both"/>
    </w:pPr>
    <w:rPr>
      <w:rFonts w:ascii="Times New Roman" w:eastAsia="Calibri" w:hAnsi="Times New Roman"/>
      <w:sz w:val="26"/>
      <w:szCs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E3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4815">
      <w:bodyDiv w:val="1"/>
      <w:marLeft w:val="0"/>
      <w:marRight w:val="0"/>
      <w:marTop w:val="0"/>
      <w:marBottom w:val="0"/>
      <w:divBdr>
        <w:top w:val="none" w:sz="0" w:space="0" w:color="auto"/>
        <w:left w:val="none" w:sz="0" w:space="0" w:color="auto"/>
        <w:bottom w:val="none" w:sz="0" w:space="0" w:color="auto"/>
        <w:right w:val="none" w:sz="0" w:space="0" w:color="auto"/>
      </w:divBdr>
    </w:div>
    <w:div w:id="6176172">
      <w:bodyDiv w:val="1"/>
      <w:marLeft w:val="0"/>
      <w:marRight w:val="0"/>
      <w:marTop w:val="0"/>
      <w:marBottom w:val="0"/>
      <w:divBdr>
        <w:top w:val="none" w:sz="0" w:space="0" w:color="auto"/>
        <w:left w:val="none" w:sz="0" w:space="0" w:color="auto"/>
        <w:bottom w:val="none" w:sz="0" w:space="0" w:color="auto"/>
        <w:right w:val="none" w:sz="0" w:space="0" w:color="auto"/>
      </w:divBdr>
    </w:div>
    <w:div w:id="7873738">
      <w:bodyDiv w:val="1"/>
      <w:marLeft w:val="0"/>
      <w:marRight w:val="0"/>
      <w:marTop w:val="0"/>
      <w:marBottom w:val="0"/>
      <w:divBdr>
        <w:top w:val="none" w:sz="0" w:space="0" w:color="auto"/>
        <w:left w:val="none" w:sz="0" w:space="0" w:color="auto"/>
        <w:bottom w:val="none" w:sz="0" w:space="0" w:color="auto"/>
        <w:right w:val="none" w:sz="0" w:space="0" w:color="auto"/>
      </w:divBdr>
    </w:div>
    <w:div w:id="13045028">
      <w:bodyDiv w:val="1"/>
      <w:marLeft w:val="0"/>
      <w:marRight w:val="0"/>
      <w:marTop w:val="0"/>
      <w:marBottom w:val="0"/>
      <w:divBdr>
        <w:top w:val="none" w:sz="0" w:space="0" w:color="auto"/>
        <w:left w:val="none" w:sz="0" w:space="0" w:color="auto"/>
        <w:bottom w:val="none" w:sz="0" w:space="0" w:color="auto"/>
        <w:right w:val="none" w:sz="0" w:space="0" w:color="auto"/>
      </w:divBdr>
    </w:div>
    <w:div w:id="19168202">
      <w:bodyDiv w:val="1"/>
      <w:marLeft w:val="0"/>
      <w:marRight w:val="0"/>
      <w:marTop w:val="0"/>
      <w:marBottom w:val="0"/>
      <w:divBdr>
        <w:top w:val="none" w:sz="0" w:space="0" w:color="auto"/>
        <w:left w:val="none" w:sz="0" w:space="0" w:color="auto"/>
        <w:bottom w:val="none" w:sz="0" w:space="0" w:color="auto"/>
        <w:right w:val="none" w:sz="0" w:space="0" w:color="auto"/>
      </w:divBdr>
    </w:div>
    <w:div w:id="41684726">
      <w:bodyDiv w:val="1"/>
      <w:marLeft w:val="0"/>
      <w:marRight w:val="0"/>
      <w:marTop w:val="0"/>
      <w:marBottom w:val="0"/>
      <w:divBdr>
        <w:top w:val="none" w:sz="0" w:space="0" w:color="auto"/>
        <w:left w:val="none" w:sz="0" w:space="0" w:color="auto"/>
        <w:bottom w:val="none" w:sz="0" w:space="0" w:color="auto"/>
        <w:right w:val="none" w:sz="0" w:space="0" w:color="auto"/>
      </w:divBdr>
    </w:div>
    <w:div w:id="88085558">
      <w:bodyDiv w:val="1"/>
      <w:marLeft w:val="0"/>
      <w:marRight w:val="0"/>
      <w:marTop w:val="0"/>
      <w:marBottom w:val="0"/>
      <w:divBdr>
        <w:top w:val="none" w:sz="0" w:space="0" w:color="auto"/>
        <w:left w:val="none" w:sz="0" w:space="0" w:color="auto"/>
        <w:bottom w:val="none" w:sz="0" w:space="0" w:color="auto"/>
        <w:right w:val="none" w:sz="0" w:space="0" w:color="auto"/>
      </w:divBdr>
    </w:div>
    <w:div w:id="113450141">
      <w:bodyDiv w:val="1"/>
      <w:marLeft w:val="0"/>
      <w:marRight w:val="0"/>
      <w:marTop w:val="0"/>
      <w:marBottom w:val="0"/>
      <w:divBdr>
        <w:top w:val="none" w:sz="0" w:space="0" w:color="auto"/>
        <w:left w:val="none" w:sz="0" w:space="0" w:color="auto"/>
        <w:bottom w:val="none" w:sz="0" w:space="0" w:color="auto"/>
        <w:right w:val="none" w:sz="0" w:space="0" w:color="auto"/>
      </w:divBdr>
    </w:div>
    <w:div w:id="126091556">
      <w:bodyDiv w:val="1"/>
      <w:marLeft w:val="0"/>
      <w:marRight w:val="0"/>
      <w:marTop w:val="0"/>
      <w:marBottom w:val="0"/>
      <w:divBdr>
        <w:top w:val="none" w:sz="0" w:space="0" w:color="auto"/>
        <w:left w:val="none" w:sz="0" w:space="0" w:color="auto"/>
        <w:bottom w:val="none" w:sz="0" w:space="0" w:color="auto"/>
        <w:right w:val="none" w:sz="0" w:space="0" w:color="auto"/>
      </w:divBdr>
    </w:div>
    <w:div w:id="126902841">
      <w:bodyDiv w:val="1"/>
      <w:marLeft w:val="0"/>
      <w:marRight w:val="0"/>
      <w:marTop w:val="0"/>
      <w:marBottom w:val="0"/>
      <w:divBdr>
        <w:top w:val="none" w:sz="0" w:space="0" w:color="auto"/>
        <w:left w:val="none" w:sz="0" w:space="0" w:color="auto"/>
        <w:bottom w:val="none" w:sz="0" w:space="0" w:color="auto"/>
        <w:right w:val="none" w:sz="0" w:space="0" w:color="auto"/>
      </w:divBdr>
    </w:div>
    <w:div w:id="141316005">
      <w:bodyDiv w:val="1"/>
      <w:marLeft w:val="0"/>
      <w:marRight w:val="0"/>
      <w:marTop w:val="0"/>
      <w:marBottom w:val="0"/>
      <w:divBdr>
        <w:top w:val="none" w:sz="0" w:space="0" w:color="auto"/>
        <w:left w:val="none" w:sz="0" w:space="0" w:color="auto"/>
        <w:bottom w:val="none" w:sz="0" w:space="0" w:color="auto"/>
        <w:right w:val="none" w:sz="0" w:space="0" w:color="auto"/>
      </w:divBdr>
    </w:div>
    <w:div w:id="151021703">
      <w:bodyDiv w:val="1"/>
      <w:marLeft w:val="0"/>
      <w:marRight w:val="0"/>
      <w:marTop w:val="0"/>
      <w:marBottom w:val="0"/>
      <w:divBdr>
        <w:top w:val="none" w:sz="0" w:space="0" w:color="auto"/>
        <w:left w:val="none" w:sz="0" w:space="0" w:color="auto"/>
        <w:bottom w:val="none" w:sz="0" w:space="0" w:color="auto"/>
        <w:right w:val="none" w:sz="0" w:space="0" w:color="auto"/>
      </w:divBdr>
    </w:div>
    <w:div w:id="160171003">
      <w:bodyDiv w:val="1"/>
      <w:marLeft w:val="0"/>
      <w:marRight w:val="0"/>
      <w:marTop w:val="0"/>
      <w:marBottom w:val="0"/>
      <w:divBdr>
        <w:top w:val="none" w:sz="0" w:space="0" w:color="auto"/>
        <w:left w:val="none" w:sz="0" w:space="0" w:color="auto"/>
        <w:bottom w:val="none" w:sz="0" w:space="0" w:color="auto"/>
        <w:right w:val="none" w:sz="0" w:space="0" w:color="auto"/>
      </w:divBdr>
    </w:div>
    <w:div w:id="163590938">
      <w:bodyDiv w:val="1"/>
      <w:marLeft w:val="0"/>
      <w:marRight w:val="0"/>
      <w:marTop w:val="0"/>
      <w:marBottom w:val="0"/>
      <w:divBdr>
        <w:top w:val="none" w:sz="0" w:space="0" w:color="auto"/>
        <w:left w:val="none" w:sz="0" w:space="0" w:color="auto"/>
        <w:bottom w:val="none" w:sz="0" w:space="0" w:color="auto"/>
        <w:right w:val="none" w:sz="0" w:space="0" w:color="auto"/>
      </w:divBdr>
    </w:div>
    <w:div w:id="168252957">
      <w:bodyDiv w:val="1"/>
      <w:marLeft w:val="0"/>
      <w:marRight w:val="0"/>
      <w:marTop w:val="0"/>
      <w:marBottom w:val="0"/>
      <w:divBdr>
        <w:top w:val="none" w:sz="0" w:space="0" w:color="auto"/>
        <w:left w:val="none" w:sz="0" w:space="0" w:color="auto"/>
        <w:bottom w:val="none" w:sz="0" w:space="0" w:color="auto"/>
        <w:right w:val="none" w:sz="0" w:space="0" w:color="auto"/>
      </w:divBdr>
    </w:div>
    <w:div w:id="182331912">
      <w:bodyDiv w:val="1"/>
      <w:marLeft w:val="0"/>
      <w:marRight w:val="0"/>
      <w:marTop w:val="0"/>
      <w:marBottom w:val="0"/>
      <w:divBdr>
        <w:top w:val="none" w:sz="0" w:space="0" w:color="auto"/>
        <w:left w:val="none" w:sz="0" w:space="0" w:color="auto"/>
        <w:bottom w:val="none" w:sz="0" w:space="0" w:color="auto"/>
        <w:right w:val="none" w:sz="0" w:space="0" w:color="auto"/>
      </w:divBdr>
    </w:div>
    <w:div w:id="187107619">
      <w:bodyDiv w:val="1"/>
      <w:marLeft w:val="0"/>
      <w:marRight w:val="0"/>
      <w:marTop w:val="0"/>
      <w:marBottom w:val="0"/>
      <w:divBdr>
        <w:top w:val="none" w:sz="0" w:space="0" w:color="auto"/>
        <w:left w:val="none" w:sz="0" w:space="0" w:color="auto"/>
        <w:bottom w:val="none" w:sz="0" w:space="0" w:color="auto"/>
        <w:right w:val="none" w:sz="0" w:space="0" w:color="auto"/>
      </w:divBdr>
    </w:div>
    <w:div w:id="225606852">
      <w:bodyDiv w:val="1"/>
      <w:marLeft w:val="0"/>
      <w:marRight w:val="0"/>
      <w:marTop w:val="0"/>
      <w:marBottom w:val="0"/>
      <w:divBdr>
        <w:top w:val="none" w:sz="0" w:space="0" w:color="auto"/>
        <w:left w:val="none" w:sz="0" w:space="0" w:color="auto"/>
        <w:bottom w:val="none" w:sz="0" w:space="0" w:color="auto"/>
        <w:right w:val="none" w:sz="0" w:space="0" w:color="auto"/>
      </w:divBdr>
    </w:div>
    <w:div w:id="230845942">
      <w:bodyDiv w:val="1"/>
      <w:marLeft w:val="0"/>
      <w:marRight w:val="0"/>
      <w:marTop w:val="0"/>
      <w:marBottom w:val="0"/>
      <w:divBdr>
        <w:top w:val="none" w:sz="0" w:space="0" w:color="auto"/>
        <w:left w:val="none" w:sz="0" w:space="0" w:color="auto"/>
        <w:bottom w:val="none" w:sz="0" w:space="0" w:color="auto"/>
        <w:right w:val="none" w:sz="0" w:space="0" w:color="auto"/>
      </w:divBdr>
    </w:div>
    <w:div w:id="243995904">
      <w:bodyDiv w:val="1"/>
      <w:marLeft w:val="0"/>
      <w:marRight w:val="0"/>
      <w:marTop w:val="0"/>
      <w:marBottom w:val="0"/>
      <w:divBdr>
        <w:top w:val="none" w:sz="0" w:space="0" w:color="auto"/>
        <w:left w:val="none" w:sz="0" w:space="0" w:color="auto"/>
        <w:bottom w:val="none" w:sz="0" w:space="0" w:color="auto"/>
        <w:right w:val="none" w:sz="0" w:space="0" w:color="auto"/>
      </w:divBdr>
    </w:div>
    <w:div w:id="271208864">
      <w:bodyDiv w:val="1"/>
      <w:marLeft w:val="0"/>
      <w:marRight w:val="0"/>
      <w:marTop w:val="0"/>
      <w:marBottom w:val="0"/>
      <w:divBdr>
        <w:top w:val="none" w:sz="0" w:space="0" w:color="auto"/>
        <w:left w:val="none" w:sz="0" w:space="0" w:color="auto"/>
        <w:bottom w:val="none" w:sz="0" w:space="0" w:color="auto"/>
        <w:right w:val="none" w:sz="0" w:space="0" w:color="auto"/>
      </w:divBdr>
    </w:div>
    <w:div w:id="279607013">
      <w:bodyDiv w:val="1"/>
      <w:marLeft w:val="0"/>
      <w:marRight w:val="0"/>
      <w:marTop w:val="0"/>
      <w:marBottom w:val="0"/>
      <w:divBdr>
        <w:top w:val="none" w:sz="0" w:space="0" w:color="auto"/>
        <w:left w:val="none" w:sz="0" w:space="0" w:color="auto"/>
        <w:bottom w:val="none" w:sz="0" w:space="0" w:color="auto"/>
        <w:right w:val="none" w:sz="0" w:space="0" w:color="auto"/>
      </w:divBdr>
    </w:div>
    <w:div w:id="289826968">
      <w:bodyDiv w:val="1"/>
      <w:marLeft w:val="0"/>
      <w:marRight w:val="0"/>
      <w:marTop w:val="0"/>
      <w:marBottom w:val="0"/>
      <w:divBdr>
        <w:top w:val="none" w:sz="0" w:space="0" w:color="auto"/>
        <w:left w:val="none" w:sz="0" w:space="0" w:color="auto"/>
        <w:bottom w:val="none" w:sz="0" w:space="0" w:color="auto"/>
        <w:right w:val="none" w:sz="0" w:space="0" w:color="auto"/>
      </w:divBdr>
    </w:div>
    <w:div w:id="295064454">
      <w:bodyDiv w:val="1"/>
      <w:marLeft w:val="0"/>
      <w:marRight w:val="0"/>
      <w:marTop w:val="0"/>
      <w:marBottom w:val="0"/>
      <w:divBdr>
        <w:top w:val="none" w:sz="0" w:space="0" w:color="auto"/>
        <w:left w:val="none" w:sz="0" w:space="0" w:color="auto"/>
        <w:bottom w:val="none" w:sz="0" w:space="0" w:color="auto"/>
        <w:right w:val="none" w:sz="0" w:space="0" w:color="auto"/>
      </w:divBdr>
    </w:div>
    <w:div w:id="296029192">
      <w:bodyDiv w:val="1"/>
      <w:marLeft w:val="0"/>
      <w:marRight w:val="0"/>
      <w:marTop w:val="0"/>
      <w:marBottom w:val="0"/>
      <w:divBdr>
        <w:top w:val="none" w:sz="0" w:space="0" w:color="auto"/>
        <w:left w:val="none" w:sz="0" w:space="0" w:color="auto"/>
        <w:bottom w:val="none" w:sz="0" w:space="0" w:color="auto"/>
        <w:right w:val="none" w:sz="0" w:space="0" w:color="auto"/>
      </w:divBdr>
    </w:div>
    <w:div w:id="299847000">
      <w:bodyDiv w:val="1"/>
      <w:marLeft w:val="0"/>
      <w:marRight w:val="0"/>
      <w:marTop w:val="0"/>
      <w:marBottom w:val="0"/>
      <w:divBdr>
        <w:top w:val="none" w:sz="0" w:space="0" w:color="auto"/>
        <w:left w:val="none" w:sz="0" w:space="0" w:color="auto"/>
        <w:bottom w:val="none" w:sz="0" w:space="0" w:color="auto"/>
        <w:right w:val="none" w:sz="0" w:space="0" w:color="auto"/>
      </w:divBdr>
    </w:div>
    <w:div w:id="308051260">
      <w:bodyDiv w:val="1"/>
      <w:marLeft w:val="0"/>
      <w:marRight w:val="0"/>
      <w:marTop w:val="0"/>
      <w:marBottom w:val="0"/>
      <w:divBdr>
        <w:top w:val="none" w:sz="0" w:space="0" w:color="auto"/>
        <w:left w:val="none" w:sz="0" w:space="0" w:color="auto"/>
        <w:bottom w:val="none" w:sz="0" w:space="0" w:color="auto"/>
        <w:right w:val="none" w:sz="0" w:space="0" w:color="auto"/>
      </w:divBdr>
    </w:div>
    <w:div w:id="334115002">
      <w:bodyDiv w:val="1"/>
      <w:marLeft w:val="0"/>
      <w:marRight w:val="0"/>
      <w:marTop w:val="0"/>
      <w:marBottom w:val="0"/>
      <w:divBdr>
        <w:top w:val="none" w:sz="0" w:space="0" w:color="auto"/>
        <w:left w:val="none" w:sz="0" w:space="0" w:color="auto"/>
        <w:bottom w:val="none" w:sz="0" w:space="0" w:color="auto"/>
        <w:right w:val="none" w:sz="0" w:space="0" w:color="auto"/>
      </w:divBdr>
    </w:div>
    <w:div w:id="341785650">
      <w:bodyDiv w:val="1"/>
      <w:marLeft w:val="0"/>
      <w:marRight w:val="0"/>
      <w:marTop w:val="0"/>
      <w:marBottom w:val="0"/>
      <w:divBdr>
        <w:top w:val="none" w:sz="0" w:space="0" w:color="auto"/>
        <w:left w:val="none" w:sz="0" w:space="0" w:color="auto"/>
        <w:bottom w:val="none" w:sz="0" w:space="0" w:color="auto"/>
        <w:right w:val="none" w:sz="0" w:space="0" w:color="auto"/>
      </w:divBdr>
    </w:div>
    <w:div w:id="351149850">
      <w:bodyDiv w:val="1"/>
      <w:marLeft w:val="0"/>
      <w:marRight w:val="0"/>
      <w:marTop w:val="0"/>
      <w:marBottom w:val="0"/>
      <w:divBdr>
        <w:top w:val="none" w:sz="0" w:space="0" w:color="auto"/>
        <w:left w:val="none" w:sz="0" w:space="0" w:color="auto"/>
        <w:bottom w:val="none" w:sz="0" w:space="0" w:color="auto"/>
        <w:right w:val="none" w:sz="0" w:space="0" w:color="auto"/>
      </w:divBdr>
    </w:div>
    <w:div w:id="353966730">
      <w:bodyDiv w:val="1"/>
      <w:marLeft w:val="0"/>
      <w:marRight w:val="0"/>
      <w:marTop w:val="0"/>
      <w:marBottom w:val="0"/>
      <w:divBdr>
        <w:top w:val="none" w:sz="0" w:space="0" w:color="auto"/>
        <w:left w:val="none" w:sz="0" w:space="0" w:color="auto"/>
        <w:bottom w:val="none" w:sz="0" w:space="0" w:color="auto"/>
        <w:right w:val="none" w:sz="0" w:space="0" w:color="auto"/>
      </w:divBdr>
    </w:div>
    <w:div w:id="360252958">
      <w:bodyDiv w:val="1"/>
      <w:marLeft w:val="0"/>
      <w:marRight w:val="0"/>
      <w:marTop w:val="0"/>
      <w:marBottom w:val="0"/>
      <w:divBdr>
        <w:top w:val="none" w:sz="0" w:space="0" w:color="auto"/>
        <w:left w:val="none" w:sz="0" w:space="0" w:color="auto"/>
        <w:bottom w:val="none" w:sz="0" w:space="0" w:color="auto"/>
        <w:right w:val="none" w:sz="0" w:space="0" w:color="auto"/>
      </w:divBdr>
    </w:div>
    <w:div w:id="373239189">
      <w:bodyDiv w:val="1"/>
      <w:marLeft w:val="0"/>
      <w:marRight w:val="0"/>
      <w:marTop w:val="0"/>
      <w:marBottom w:val="0"/>
      <w:divBdr>
        <w:top w:val="none" w:sz="0" w:space="0" w:color="auto"/>
        <w:left w:val="none" w:sz="0" w:space="0" w:color="auto"/>
        <w:bottom w:val="none" w:sz="0" w:space="0" w:color="auto"/>
        <w:right w:val="none" w:sz="0" w:space="0" w:color="auto"/>
      </w:divBdr>
    </w:div>
    <w:div w:id="380595964">
      <w:bodyDiv w:val="1"/>
      <w:marLeft w:val="0"/>
      <w:marRight w:val="0"/>
      <w:marTop w:val="0"/>
      <w:marBottom w:val="0"/>
      <w:divBdr>
        <w:top w:val="none" w:sz="0" w:space="0" w:color="auto"/>
        <w:left w:val="none" w:sz="0" w:space="0" w:color="auto"/>
        <w:bottom w:val="none" w:sz="0" w:space="0" w:color="auto"/>
        <w:right w:val="none" w:sz="0" w:space="0" w:color="auto"/>
      </w:divBdr>
    </w:div>
    <w:div w:id="391655240">
      <w:bodyDiv w:val="1"/>
      <w:marLeft w:val="0"/>
      <w:marRight w:val="0"/>
      <w:marTop w:val="0"/>
      <w:marBottom w:val="0"/>
      <w:divBdr>
        <w:top w:val="none" w:sz="0" w:space="0" w:color="auto"/>
        <w:left w:val="none" w:sz="0" w:space="0" w:color="auto"/>
        <w:bottom w:val="none" w:sz="0" w:space="0" w:color="auto"/>
        <w:right w:val="none" w:sz="0" w:space="0" w:color="auto"/>
      </w:divBdr>
    </w:div>
    <w:div w:id="401100638">
      <w:bodyDiv w:val="1"/>
      <w:marLeft w:val="0"/>
      <w:marRight w:val="0"/>
      <w:marTop w:val="0"/>
      <w:marBottom w:val="0"/>
      <w:divBdr>
        <w:top w:val="none" w:sz="0" w:space="0" w:color="auto"/>
        <w:left w:val="none" w:sz="0" w:space="0" w:color="auto"/>
        <w:bottom w:val="none" w:sz="0" w:space="0" w:color="auto"/>
        <w:right w:val="none" w:sz="0" w:space="0" w:color="auto"/>
      </w:divBdr>
    </w:div>
    <w:div w:id="403642848">
      <w:bodyDiv w:val="1"/>
      <w:marLeft w:val="0"/>
      <w:marRight w:val="0"/>
      <w:marTop w:val="0"/>
      <w:marBottom w:val="0"/>
      <w:divBdr>
        <w:top w:val="none" w:sz="0" w:space="0" w:color="auto"/>
        <w:left w:val="none" w:sz="0" w:space="0" w:color="auto"/>
        <w:bottom w:val="none" w:sz="0" w:space="0" w:color="auto"/>
        <w:right w:val="none" w:sz="0" w:space="0" w:color="auto"/>
      </w:divBdr>
    </w:div>
    <w:div w:id="413405469">
      <w:bodyDiv w:val="1"/>
      <w:marLeft w:val="0"/>
      <w:marRight w:val="0"/>
      <w:marTop w:val="0"/>
      <w:marBottom w:val="0"/>
      <w:divBdr>
        <w:top w:val="none" w:sz="0" w:space="0" w:color="auto"/>
        <w:left w:val="none" w:sz="0" w:space="0" w:color="auto"/>
        <w:bottom w:val="none" w:sz="0" w:space="0" w:color="auto"/>
        <w:right w:val="none" w:sz="0" w:space="0" w:color="auto"/>
      </w:divBdr>
    </w:div>
    <w:div w:id="416251872">
      <w:bodyDiv w:val="1"/>
      <w:marLeft w:val="0"/>
      <w:marRight w:val="0"/>
      <w:marTop w:val="0"/>
      <w:marBottom w:val="0"/>
      <w:divBdr>
        <w:top w:val="none" w:sz="0" w:space="0" w:color="auto"/>
        <w:left w:val="none" w:sz="0" w:space="0" w:color="auto"/>
        <w:bottom w:val="none" w:sz="0" w:space="0" w:color="auto"/>
        <w:right w:val="none" w:sz="0" w:space="0" w:color="auto"/>
      </w:divBdr>
    </w:div>
    <w:div w:id="422998849">
      <w:bodyDiv w:val="1"/>
      <w:marLeft w:val="0"/>
      <w:marRight w:val="0"/>
      <w:marTop w:val="0"/>
      <w:marBottom w:val="0"/>
      <w:divBdr>
        <w:top w:val="none" w:sz="0" w:space="0" w:color="auto"/>
        <w:left w:val="none" w:sz="0" w:space="0" w:color="auto"/>
        <w:bottom w:val="none" w:sz="0" w:space="0" w:color="auto"/>
        <w:right w:val="none" w:sz="0" w:space="0" w:color="auto"/>
      </w:divBdr>
    </w:div>
    <w:div w:id="424502265">
      <w:bodyDiv w:val="1"/>
      <w:marLeft w:val="0"/>
      <w:marRight w:val="0"/>
      <w:marTop w:val="0"/>
      <w:marBottom w:val="0"/>
      <w:divBdr>
        <w:top w:val="none" w:sz="0" w:space="0" w:color="auto"/>
        <w:left w:val="none" w:sz="0" w:space="0" w:color="auto"/>
        <w:bottom w:val="none" w:sz="0" w:space="0" w:color="auto"/>
        <w:right w:val="none" w:sz="0" w:space="0" w:color="auto"/>
      </w:divBdr>
    </w:div>
    <w:div w:id="439683220">
      <w:bodyDiv w:val="1"/>
      <w:marLeft w:val="0"/>
      <w:marRight w:val="0"/>
      <w:marTop w:val="0"/>
      <w:marBottom w:val="0"/>
      <w:divBdr>
        <w:top w:val="none" w:sz="0" w:space="0" w:color="auto"/>
        <w:left w:val="none" w:sz="0" w:space="0" w:color="auto"/>
        <w:bottom w:val="none" w:sz="0" w:space="0" w:color="auto"/>
        <w:right w:val="none" w:sz="0" w:space="0" w:color="auto"/>
      </w:divBdr>
    </w:div>
    <w:div w:id="441191730">
      <w:bodyDiv w:val="1"/>
      <w:marLeft w:val="0"/>
      <w:marRight w:val="0"/>
      <w:marTop w:val="0"/>
      <w:marBottom w:val="0"/>
      <w:divBdr>
        <w:top w:val="none" w:sz="0" w:space="0" w:color="auto"/>
        <w:left w:val="none" w:sz="0" w:space="0" w:color="auto"/>
        <w:bottom w:val="none" w:sz="0" w:space="0" w:color="auto"/>
        <w:right w:val="none" w:sz="0" w:space="0" w:color="auto"/>
      </w:divBdr>
    </w:div>
    <w:div w:id="471755908">
      <w:bodyDiv w:val="1"/>
      <w:marLeft w:val="0"/>
      <w:marRight w:val="0"/>
      <w:marTop w:val="0"/>
      <w:marBottom w:val="0"/>
      <w:divBdr>
        <w:top w:val="none" w:sz="0" w:space="0" w:color="auto"/>
        <w:left w:val="none" w:sz="0" w:space="0" w:color="auto"/>
        <w:bottom w:val="none" w:sz="0" w:space="0" w:color="auto"/>
        <w:right w:val="none" w:sz="0" w:space="0" w:color="auto"/>
      </w:divBdr>
    </w:div>
    <w:div w:id="483620998">
      <w:bodyDiv w:val="1"/>
      <w:marLeft w:val="0"/>
      <w:marRight w:val="0"/>
      <w:marTop w:val="0"/>
      <w:marBottom w:val="0"/>
      <w:divBdr>
        <w:top w:val="none" w:sz="0" w:space="0" w:color="auto"/>
        <w:left w:val="none" w:sz="0" w:space="0" w:color="auto"/>
        <w:bottom w:val="none" w:sz="0" w:space="0" w:color="auto"/>
        <w:right w:val="none" w:sz="0" w:space="0" w:color="auto"/>
      </w:divBdr>
    </w:div>
    <w:div w:id="492993100">
      <w:bodyDiv w:val="1"/>
      <w:marLeft w:val="0"/>
      <w:marRight w:val="0"/>
      <w:marTop w:val="0"/>
      <w:marBottom w:val="0"/>
      <w:divBdr>
        <w:top w:val="none" w:sz="0" w:space="0" w:color="auto"/>
        <w:left w:val="none" w:sz="0" w:space="0" w:color="auto"/>
        <w:bottom w:val="none" w:sz="0" w:space="0" w:color="auto"/>
        <w:right w:val="none" w:sz="0" w:space="0" w:color="auto"/>
      </w:divBdr>
    </w:div>
    <w:div w:id="494993880">
      <w:bodyDiv w:val="1"/>
      <w:marLeft w:val="0"/>
      <w:marRight w:val="0"/>
      <w:marTop w:val="0"/>
      <w:marBottom w:val="0"/>
      <w:divBdr>
        <w:top w:val="none" w:sz="0" w:space="0" w:color="auto"/>
        <w:left w:val="none" w:sz="0" w:space="0" w:color="auto"/>
        <w:bottom w:val="none" w:sz="0" w:space="0" w:color="auto"/>
        <w:right w:val="none" w:sz="0" w:space="0" w:color="auto"/>
      </w:divBdr>
    </w:div>
    <w:div w:id="498008274">
      <w:bodyDiv w:val="1"/>
      <w:marLeft w:val="0"/>
      <w:marRight w:val="0"/>
      <w:marTop w:val="0"/>
      <w:marBottom w:val="0"/>
      <w:divBdr>
        <w:top w:val="none" w:sz="0" w:space="0" w:color="auto"/>
        <w:left w:val="none" w:sz="0" w:space="0" w:color="auto"/>
        <w:bottom w:val="none" w:sz="0" w:space="0" w:color="auto"/>
        <w:right w:val="none" w:sz="0" w:space="0" w:color="auto"/>
      </w:divBdr>
    </w:div>
    <w:div w:id="504784172">
      <w:bodyDiv w:val="1"/>
      <w:marLeft w:val="0"/>
      <w:marRight w:val="0"/>
      <w:marTop w:val="0"/>
      <w:marBottom w:val="0"/>
      <w:divBdr>
        <w:top w:val="none" w:sz="0" w:space="0" w:color="auto"/>
        <w:left w:val="none" w:sz="0" w:space="0" w:color="auto"/>
        <w:bottom w:val="none" w:sz="0" w:space="0" w:color="auto"/>
        <w:right w:val="none" w:sz="0" w:space="0" w:color="auto"/>
      </w:divBdr>
    </w:div>
    <w:div w:id="506483732">
      <w:bodyDiv w:val="1"/>
      <w:marLeft w:val="0"/>
      <w:marRight w:val="0"/>
      <w:marTop w:val="0"/>
      <w:marBottom w:val="0"/>
      <w:divBdr>
        <w:top w:val="none" w:sz="0" w:space="0" w:color="auto"/>
        <w:left w:val="none" w:sz="0" w:space="0" w:color="auto"/>
        <w:bottom w:val="none" w:sz="0" w:space="0" w:color="auto"/>
        <w:right w:val="none" w:sz="0" w:space="0" w:color="auto"/>
      </w:divBdr>
    </w:div>
    <w:div w:id="511605257">
      <w:bodyDiv w:val="1"/>
      <w:marLeft w:val="0"/>
      <w:marRight w:val="0"/>
      <w:marTop w:val="0"/>
      <w:marBottom w:val="0"/>
      <w:divBdr>
        <w:top w:val="none" w:sz="0" w:space="0" w:color="auto"/>
        <w:left w:val="none" w:sz="0" w:space="0" w:color="auto"/>
        <w:bottom w:val="none" w:sz="0" w:space="0" w:color="auto"/>
        <w:right w:val="none" w:sz="0" w:space="0" w:color="auto"/>
      </w:divBdr>
    </w:div>
    <w:div w:id="511995232">
      <w:bodyDiv w:val="1"/>
      <w:marLeft w:val="0"/>
      <w:marRight w:val="0"/>
      <w:marTop w:val="0"/>
      <w:marBottom w:val="0"/>
      <w:divBdr>
        <w:top w:val="none" w:sz="0" w:space="0" w:color="auto"/>
        <w:left w:val="none" w:sz="0" w:space="0" w:color="auto"/>
        <w:bottom w:val="none" w:sz="0" w:space="0" w:color="auto"/>
        <w:right w:val="none" w:sz="0" w:space="0" w:color="auto"/>
      </w:divBdr>
    </w:div>
    <w:div w:id="516967616">
      <w:bodyDiv w:val="1"/>
      <w:marLeft w:val="0"/>
      <w:marRight w:val="0"/>
      <w:marTop w:val="0"/>
      <w:marBottom w:val="0"/>
      <w:divBdr>
        <w:top w:val="none" w:sz="0" w:space="0" w:color="auto"/>
        <w:left w:val="none" w:sz="0" w:space="0" w:color="auto"/>
        <w:bottom w:val="none" w:sz="0" w:space="0" w:color="auto"/>
        <w:right w:val="none" w:sz="0" w:space="0" w:color="auto"/>
      </w:divBdr>
    </w:div>
    <w:div w:id="521406689">
      <w:bodyDiv w:val="1"/>
      <w:marLeft w:val="0"/>
      <w:marRight w:val="0"/>
      <w:marTop w:val="0"/>
      <w:marBottom w:val="0"/>
      <w:divBdr>
        <w:top w:val="none" w:sz="0" w:space="0" w:color="auto"/>
        <w:left w:val="none" w:sz="0" w:space="0" w:color="auto"/>
        <w:bottom w:val="none" w:sz="0" w:space="0" w:color="auto"/>
        <w:right w:val="none" w:sz="0" w:space="0" w:color="auto"/>
      </w:divBdr>
    </w:div>
    <w:div w:id="522476585">
      <w:bodyDiv w:val="1"/>
      <w:marLeft w:val="0"/>
      <w:marRight w:val="0"/>
      <w:marTop w:val="0"/>
      <w:marBottom w:val="0"/>
      <w:divBdr>
        <w:top w:val="none" w:sz="0" w:space="0" w:color="auto"/>
        <w:left w:val="none" w:sz="0" w:space="0" w:color="auto"/>
        <w:bottom w:val="none" w:sz="0" w:space="0" w:color="auto"/>
        <w:right w:val="none" w:sz="0" w:space="0" w:color="auto"/>
      </w:divBdr>
    </w:div>
    <w:div w:id="532350418">
      <w:bodyDiv w:val="1"/>
      <w:marLeft w:val="0"/>
      <w:marRight w:val="0"/>
      <w:marTop w:val="0"/>
      <w:marBottom w:val="0"/>
      <w:divBdr>
        <w:top w:val="none" w:sz="0" w:space="0" w:color="auto"/>
        <w:left w:val="none" w:sz="0" w:space="0" w:color="auto"/>
        <w:bottom w:val="none" w:sz="0" w:space="0" w:color="auto"/>
        <w:right w:val="none" w:sz="0" w:space="0" w:color="auto"/>
      </w:divBdr>
    </w:div>
    <w:div w:id="533661902">
      <w:bodyDiv w:val="1"/>
      <w:marLeft w:val="0"/>
      <w:marRight w:val="0"/>
      <w:marTop w:val="0"/>
      <w:marBottom w:val="0"/>
      <w:divBdr>
        <w:top w:val="none" w:sz="0" w:space="0" w:color="auto"/>
        <w:left w:val="none" w:sz="0" w:space="0" w:color="auto"/>
        <w:bottom w:val="none" w:sz="0" w:space="0" w:color="auto"/>
        <w:right w:val="none" w:sz="0" w:space="0" w:color="auto"/>
      </w:divBdr>
    </w:div>
    <w:div w:id="534732401">
      <w:bodyDiv w:val="1"/>
      <w:marLeft w:val="0"/>
      <w:marRight w:val="0"/>
      <w:marTop w:val="0"/>
      <w:marBottom w:val="0"/>
      <w:divBdr>
        <w:top w:val="none" w:sz="0" w:space="0" w:color="auto"/>
        <w:left w:val="none" w:sz="0" w:space="0" w:color="auto"/>
        <w:bottom w:val="none" w:sz="0" w:space="0" w:color="auto"/>
        <w:right w:val="none" w:sz="0" w:space="0" w:color="auto"/>
      </w:divBdr>
    </w:div>
    <w:div w:id="537280227">
      <w:bodyDiv w:val="1"/>
      <w:marLeft w:val="0"/>
      <w:marRight w:val="0"/>
      <w:marTop w:val="0"/>
      <w:marBottom w:val="0"/>
      <w:divBdr>
        <w:top w:val="none" w:sz="0" w:space="0" w:color="auto"/>
        <w:left w:val="none" w:sz="0" w:space="0" w:color="auto"/>
        <w:bottom w:val="none" w:sz="0" w:space="0" w:color="auto"/>
        <w:right w:val="none" w:sz="0" w:space="0" w:color="auto"/>
      </w:divBdr>
    </w:div>
    <w:div w:id="539049119">
      <w:bodyDiv w:val="1"/>
      <w:marLeft w:val="0"/>
      <w:marRight w:val="0"/>
      <w:marTop w:val="0"/>
      <w:marBottom w:val="0"/>
      <w:divBdr>
        <w:top w:val="none" w:sz="0" w:space="0" w:color="auto"/>
        <w:left w:val="none" w:sz="0" w:space="0" w:color="auto"/>
        <w:bottom w:val="none" w:sz="0" w:space="0" w:color="auto"/>
        <w:right w:val="none" w:sz="0" w:space="0" w:color="auto"/>
      </w:divBdr>
    </w:div>
    <w:div w:id="544831273">
      <w:bodyDiv w:val="1"/>
      <w:marLeft w:val="0"/>
      <w:marRight w:val="0"/>
      <w:marTop w:val="0"/>
      <w:marBottom w:val="0"/>
      <w:divBdr>
        <w:top w:val="none" w:sz="0" w:space="0" w:color="auto"/>
        <w:left w:val="none" w:sz="0" w:space="0" w:color="auto"/>
        <w:bottom w:val="none" w:sz="0" w:space="0" w:color="auto"/>
        <w:right w:val="none" w:sz="0" w:space="0" w:color="auto"/>
      </w:divBdr>
    </w:div>
    <w:div w:id="558512831">
      <w:bodyDiv w:val="1"/>
      <w:marLeft w:val="0"/>
      <w:marRight w:val="0"/>
      <w:marTop w:val="0"/>
      <w:marBottom w:val="0"/>
      <w:divBdr>
        <w:top w:val="none" w:sz="0" w:space="0" w:color="auto"/>
        <w:left w:val="none" w:sz="0" w:space="0" w:color="auto"/>
        <w:bottom w:val="none" w:sz="0" w:space="0" w:color="auto"/>
        <w:right w:val="none" w:sz="0" w:space="0" w:color="auto"/>
      </w:divBdr>
    </w:div>
    <w:div w:id="568996678">
      <w:bodyDiv w:val="1"/>
      <w:marLeft w:val="0"/>
      <w:marRight w:val="0"/>
      <w:marTop w:val="0"/>
      <w:marBottom w:val="0"/>
      <w:divBdr>
        <w:top w:val="none" w:sz="0" w:space="0" w:color="auto"/>
        <w:left w:val="none" w:sz="0" w:space="0" w:color="auto"/>
        <w:bottom w:val="none" w:sz="0" w:space="0" w:color="auto"/>
        <w:right w:val="none" w:sz="0" w:space="0" w:color="auto"/>
      </w:divBdr>
    </w:div>
    <w:div w:id="572668480">
      <w:bodyDiv w:val="1"/>
      <w:marLeft w:val="0"/>
      <w:marRight w:val="0"/>
      <w:marTop w:val="0"/>
      <w:marBottom w:val="0"/>
      <w:divBdr>
        <w:top w:val="none" w:sz="0" w:space="0" w:color="auto"/>
        <w:left w:val="none" w:sz="0" w:space="0" w:color="auto"/>
        <w:bottom w:val="none" w:sz="0" w:space="0" w:color="auto"/>
        <w:right w:val="none" w:sz="0" w:space="0" w:color="auto"/>
      </w:divBdr>
    </w:div>
    <w:div w:id="590895255">
      <w:bodyDiv w:val="1"/>
      <w:marLeft w:val="0"/>
      <w:marRight w:val="0"/>
      <w:marTop w:val="0"/>
      <w:marBottom w:val="0"/>
      <w:divBdr>
        <w:top w:val="none" w:sz="0" w:space="0" w:color="auto"/>
        <w:left w:val="none" w:sz="0" w:space="0" w:color="auto"/>
        <w:bottom w:val="none" w:sz="0" w:space="0" w:color="auto"/>
        <w:right w:val="none" w:sz="0" w:space="0" w:color="auto"/>
      </w:divBdr>
    </w:div>
    <w:div w:id="593591100">
      <w:bodyDiv w:val="1"/>
      <w:marLeft w:val="0"/>
      <w:marRight w:val="0"/>
      <w:marTop w:val="0"/>
      <w:marBottom w:val="0"/>
      <w:divBdr>
        <w:top w:val="none" w:sz="0" w:space="0" w:color="auto"/>
        <w:left w:val="none" w:sz="0" w:space="0" w:color="auto"/>
        <w:bottom w:val="none" w:sz="0" w:space="0" w:color="auto"/>
        <w:right w:val="none" w:sz="0" w:space="0" w:color="auto"/>
      </w:divBdr>
    </w:div>
    <w:div w:id="606623205">
      <w:bodyDiv w:val="1"/>
      <w:marLeft w:val="0"/>
      <w:marRight w:val="0"/>
      <w:marTop w:val="0"/>
      <w:marBottom w:val="0"/>
      <w:divBdr>
        <w:top w:val="none" w:sz="0" w:space="0" w:color="auto"/>
        <w:left w:val="none" w:sz="0" w:space="0" w:color="auto"/>
        <w:bottom w:val="none" w:sz="0" w:space="0" w:color="auto"/>
        <w:right w:val="none" w:sz="0" w:space="0" w:color="auto"/>
      </w:divBdr>
    </w:div>
    <w:div w:id="615065911">
      <w:bodyDiv w:val="1"/>
      <w:marLeft w:val="0"/>
      <w:marRight w:val="0"/>
      <w:marTop w:val="0"/>
      <w:marBottom w:val="0"/>
      <w:divBdr>
        <w:top w:val="none" w:sz="0" w:space="0" w:color="auto"/>
        <w:left w:val="none" w:sz="0" w:space="0" w:color="auto"/>
        <w:bottom w:val="none" w:sz="0" w:space="0" w:color="auto"/>
        <w:right w:val="none" w:sz="0" w:space="0" w:color="auto"/>
      </w:divBdr>
    </w:div>
    <w:div w:id="618606430">
      <w:bodyDiv w:val="1"/>
      <w:marLeft w:val="0"/>
      <w:marRight w:val="0"/>
      <w:marTop w:val="0"/>
      <w:marBottom w:val="0"/>
      <w:divBdr>
        <w:top w:val="none" w:sz="0" w:space="0" w:color="auto"/>
        <w:left w:val="none" w:sz="0" w:space="0" w:color="auto"/>
        <w:bottom w:val="none" w:sz="0" w:space="0" w:color="auto"/>
        <w:right w:val="none" w:sz="0" w:space="0" w:color="auto"/>
      </w:divBdr>
    </w:div>
    <w:div w:id="630330830">
      <w:bodyDiv w:val="1"/>
      <w:marLeft w:val="0"/>
      <w:marRight w:val="0"/>
      <w:marTop w:val="0"/>
      <w:marBottom w:val="0"/>
      <w:divBdr>
        <w:top w:val="none" w:sz="0" w:space="0" w:color="auto"/>
        <w:left w:val="none" w:sz="0" w:space="0" w:color="auto"/>
        <w:bottom w:val="none" w:sz="0" w:space="0" w:color="auto"/>
        <w:right w:val="none" w:sz="0" w:space="0" w:color="auto"/>
      </w:divBdr>
    </w:div>
    <w:div w:id="643393200">
      <w:bodyDiv w:val="1"/>
      <w:marLeft w:val="0"/>
      <w:marRight w:val="0"/>
      <w:marTop w:val="0"/>
      <w:marBottom w:val="0"/>
      <w:divBdr>
        <w:top w:val="none" w:sz="0" w:space="0" w:color="auto"/>
        <w:left w:val="none" w:sz="0" w:space="0" w:color="auto"/>
        <w:bottom w:val="none" w:sz="0" w:space="0" w:color="auto"/>
        <w:right w:val="none" w:sz="0" w:space="0" w:color="auto"/>
      </w:divBdr>
    </w:div>
    <w:div w:id="650990273">
      <w:bodyDiv w:val="1"/>
      <w:marLeft w:val="0"/>
      <w:marRight w:val="0"/>
      <w:marTop w:val="0"/>
      <w:marBottom w:val="0"/>
      <w:divBdr>
        <w:top w:val="none" w:sz="0" w:space="0" w:color="auto"/>
        <w:left w:val="none" w:sz="0" w:space="0" w:color="auto"/>
        <w:bottom w:val="none" w:sz="0" w:space="0" w:color="auto"/>
        <w:right w:val="none" w:sz="0" w:space="0" w:color="auto"/>
      </w:divBdr>
    </w:div>
    <w:div w:id="656766384">
      <w:bodyDiv w:val="1"/>
      <w:marLeft w:val="0"/>
      <w:marRight w:val="0"/>
      <w:marTop w:val="0"/>
      <w:marBottom w:val="0"/>
      <w:divBdr>
        <w:top w:val="none" w:sz="0" w:space="0" w:color="auto"/>
        <w:left w:val="none" w:sz="0" w:space="0" w:color="auto"/>
        <w:bottom w:val="none" w:sz="0" w:space="0" w:color="auto"/>
        <w:right w:val="none" w:sz="0" w:space="0" w:color="auto"/>
      </w:divBdr>
    </w:div>
    <w:div w:id="665405104">
      <w:bodyDiv w:val="1"/>
      <w:marLeft w:val="0"/>
      <w:marRight w:val="0"/>
      <w:marTop w:val="0"/>
      <w:marBottom w:val="0"/>
      <w:divBdr>
        <w:top w:val="none" w:sz="0" w:space="0" w:color="auto"/>
        <w:left w:val="none" w:sz="0" w:space="0" w:color="auto"/>
        <w:bottom w:val="none" w:sz="0" w:space="0" w:color="auto"/>
        <w:right w:val="none" w:sz="0" w:space="0" w:color="auto"/>
      </w:divBdr>
    </w:div>
    <w:div w:id="672414283">
      <w:bodyDiv w:val="1"/>
      <w:marLeft w:val="0"/>
      <w:marRight w:val="0"/>
      <w:marTop w:val="0"/>
      <w:marBottom w:val="0"/>
      <w:divBdr>
        <w:top w:val="none" w:sz="0" w:space="0" w:color="auto"/>
        <w:left w:val="none" w:sz="0" w:space="0" w:color="auto"/>
        <w:bottom w:val="none" w:sz="0" w:space="0" w:color="auto"/>
        <w:right w:val="none" w:sz="0" w:space="0" w:color="auto"/>
      </w:divBdr>
    </w:div>
    <w:div w:id="676080552">
      <w:bodyDiv w:val="1"/>
      <w:marLeft w:val="0"/>
      <w:marRight w:val="0"/>
      <w:marTop w:val="0"/>
      <w:marBottom w:val="0"/>
      <w:divBdr>
        <w:top w:val="none" w:sz="0" w:space="0" w:color="auto"/>
        <w:left w:val="none" w:sz="0" w:space="0" w:color="auto"/>
        <w:bottom w:val="none" w:sz="0" w:space="0" w:color="auto"/>
        <w:right w:val="none" w:sz="0" w:space="0" w:color="auto"/>
      </w:divBdr>
    </w:div>
    <w:div w:id="677578887">
      <w:bodyDiv w:val="1"/>
      <w:marLeft w:val="0"/>
      <w:marRight w:val="0"/>
      <w:marTop w:val="0"/>
      <w:marBottom w:val="0"/>
      <w:divBdr>
        <w:top w:val="none" w:sz="0" w:space="0" w:color="auto"/>
        <w:left w:val="none" w:sz="0" w:space="0" w:color="auto"/>
        <w:bottom w:val="none" w:sz="0" w:space="0" w:color="auto"/>
        <w:right w:val="none" w:sz="0" w:space="0" w:color="auto"/>
      </w:divBdr>
    </w:div>
    <w:div w:id="678046284">
      <w:bodyDiv w:val="1"/>
      <w:marLeft w:val="0"/>
      <w:marRight w:val="0"/>
      <w:marTop w:val="0"/>
      <w:marBottom w:val="0"/>
      <w:divBdr>
        <w:top w:val="none" w:sz="0" w:space="0" w:color="auto"/>
        <w:left w:val="none" w:sz="0" w:space="0" w:color="auto"/>
        <w:bottom w:val="none" w:sz="0" w:space="0" w:color="auto"/>
        <w:right w:val="none" w:sz="0" w:space="0" w:color="auto"/>
      </w:divBdr>
    </w:div>
    <w:div w:id="684480541">
      <w:bodyDiv w:val="1"/>
      <w:marLeft w:val="0"/>
      <w:marRight w:val="0"/>
      <w:marTop w:val="0"/>
      <w:marBottom w:val="0"/>
      <w:divBdr>
        <w:top w:val="none" w:sz="0" w:space="0" w:color="auto"/>
        <w:left w:val="none" w:sz="0" w:space="0" w:color="auto"/>
        <w:bottom w:val="none" w:sz="0" w:space="0" w:color="auto"/>
        <w:right w:val="none" w:sz="0" w:space="0" w:color="auto"/>
      </w:divBdr>
    </w:div>
    <w:div w:id="689373657">
      <w:bodyDiv w:val="1"/>
      <w:marLeft w:val="0"/>
      <w:marRight w:val="0"/>
      <w:marTop w:val="0"/>
      <w:marBottom w:val="0"/>
      <w:divBdr>
        <w:top w:val="none" w:sz="0" w:space="0" w:color="auto"/>
        <w:left w:val="none" w:sz="0" w:space="0" w:color="auto"/>
        <w:bottom w:val="none" w:sz="0" w:space="0" w:color="auto"/>
        <w:right w:val="none" w:sz="0" w:space="0" w:color="auto"/>
      </w:divBdr>
    </w:div>
    <w:div w:id="729353032">
      <w:bodyDiv w:val="1"/>
      <w:marLeft w:val="0"/>
      <w:marRight w:val="0"/>
      <w:marTop w:val="0"/>
      <w:marBottom w:val="0"/>
      <w:divBdr>
        <w:top w:val="none" w:sz="0" w:space="0" w:color="auto"/>
        <w:left w:val="none" w:sz="0" w:space="0" w:color="auto"/>
        <w:bottom w:val="none" w:sz="0" w:space="0" w:color="auto"/>
        <w:right w:val="none" w:sz="0" w:space="0" w:color="auto"/>
      </w:divBdr>
    </w:div>
    <w:div w:id="773938360">
      <w:bodyDiv w:val="1"/>
      <w:marLeft w:val="0"/>
      <w:marRight w:val="0"/>
      <w:marTop w:val="0"/>
      <w:marBottom w:val="0"/>
      <w:divBdr>
        <w:top w:val="none" w:sz="0" w:space="0" w:color="auto"/>
        <w:left w:val="none" w:sz="0" w:space="0" w:color="auto"/>
        <w:bottom w:val="none" w:sz="0" w:space="0" w:color="auto"/>
        <w:right w:val="none" w:sz="0" w:space="0" w:color="auto"/>
      </w:divBdr>
    </w:div>
    <w:div w:id="774249200">
      <w:bodyDiv w:val="1"/>
      <w:marLeft w:val="0"/>
      <w:marRight w:val="0"/>
      <w:marTop w:val="0"/>
      <w:marBottom w:val="0"/>
      <w:divBdr>
        <w:top w:val="none" w:sz="0" w:space="0" w:color="auto"/>
        <w:left w:val="none" w:sz="0" w:space="0" w:color="auto"/>
        <w:bottom w:val="none" w:sz="0" w:space="0" w:color="auto"/>
        <w:right w:val="none" w:sz="0" w:space="0" w:color="auto"/>
      </w:divBdr>
    </w:div>
    <w:div w:id="786196459">
      <w:bodyDiv w:val="1"/>
      <w:marLeft w:val="0"/>
      <w:marRight w:val="0"/>
      <w:marTop w:val="0"/>
      <w:marBottom w:val="0"/>
      <w:divBdr>
        <w:top w:val="none" w:sz="0" w:space="0" w:color="auto"/>
        <w:left w:val="none" w:sz="0" w:space="0" w:color="auto"/>
        <w:bottom w:val="none" w:sz="0" w:space="0" w:color="auto"/>
        <w:right w:val="none" w:sz="0" w:space="0" w:color="auto"/>
      </w:divBdr>
    </w:div>
    <w:div w:id="794983126">
      <w:bodyDiv w:val="1"/>
      <w:marLeft w:val="0"/>
      <w:marRight w:val="0"/>
      <w:marTop w:val="0"/>
      <w:marBottom w:val="0"/>
      <w:divBdr>
        <w:top w:val="none" w:sz="0" w:space="0" w:color="auto"/>
        <w:left w:val="none" w:sz="0" w:space="0" w:color="auto"/>
        <w:bottom w:val="none" w:sz="0" w:space="0" w:color="auto"/>
        <w:right w:val="none" w:sz="0" w:space="0" w:color="auto"/>
      </w:divBdr>
    </w:div>
    <w:div w:id="798646148">
      <w:bodyDiv w:val="1"/>
      <w:marLeft w:val="0"/>
      <w:marRight w:val="0"/>
      <w:marTop w:val="0"/>
      <w:marBottom w:val="0"/>
      <w:divBdr>
        <w:top w:val="none" w:sz="0" w:space="0" w:color="auto"/>
        <w:left w:val="none" w:sz="0" w:space="0" w:color="auto"/>
        <w:bottom w:val="none" w:sz="0" w:space="0" w:color="auto"/>
        <w:right w:val="none" w:sz="0" w:space="0" w:color="auto"/>
      </w:divBdr>
    </w:div>
    <w:div w:id="816268501">
      <w:bodyDiv w:val="1"/>
      <w:marLeft w:val="0"/>
      <w:marRight w:val="0"/>
      <w:marTop w:val="0"/>
      <w:marBottom w:val="0"/>
      <w:divBdr>
        <w:top w:val="none" w:sz="0" w:space="0" w:color="auto"/>
        <w:left w:val="none" w:sz="0" w:space="0" w:color="auto"/>
        <w:bottom w:val="none" w:sz="0" w:space="0" w:color="auto"/>
        <w:right w:val="none" w:sz="0" w:space="0" w:color="auto"/>
      </w:divBdr>
    </w:div>
    <w:div w:id="825631050">
      <w:bodyDiv w:val="1"/>
      <w:marLeft w:val="0"/>
      <w:marRight w:val="0"/>
      <w:marTop w:val="0"/>
      <w:marBottom w:val="0"/>
      <w:divBdr>
        <w:top w:val="none" w:sz="0" w:space="0" w:color="auto"/>
        <w:left w:val="none" w:sz="0" w:space="0" w:color="auto"/>
        <w:bottom w:val="none" w:sz="0" w:space="0" w:color="auto"/>
        <w:right w:val="none" w:sz="0" w:space="0" w:color="auto"/>
      </w:divBdr>
    </w:div>
    <w:div w:id="828134312">
      <w:bodyDiv w:val="1"/>
      <w:marLeft w:val="0"/>
      <w:marRight w:val="0"/>
      <w:marTop w:val="0"/>
      <w:marBottom w:val="0"/>
      <w:divBdr>
        <w:top w:val="none" w:sz="0" w:space="0" w:color="auto"/>
        <w:left w:val="none" w:sz="0" w:space="0" w:color="auto"/>
        <w:bottom w:val="none" w:sz="0" w:space="0" w:color="auto"/>
        <w:right w:val="none" w:sz="0" w:space="0" w:color="auto"/>
      </w:divBdr>
    </w:div>
    <w:div w:id="838427084">
      <w:bodyDiv w:val="1"/>
      <w:marLeft w:val="0"/>
      <w:marRight w:val="0"/>
      <w:marTop w:val="0"/>
      <w:marBottom w:val="0"/>
      <w:divBdr>
        <w:top w:val="none" w:sz="0" w:space="0" w:color="auto"/>
        <w:left w:val="none" w:sz="0" w:space="0" w:color="auto"/>
        <w:bottom w:val="none" w:sz="0" w:space="0" w:color="auto"/>
        <w:right w:val="none" w:sz="0" w:space="0" w:color="auto"/>
      </w:divBdr>
    </w:div>
    <w:div w:id="842092078">
      <w:bodyDiv w:val="1"/>
      <w:marLeft w:val="0"/>
      <w:marRight w:val="0"/>
      <w:marTop w:val="0"/>
      <w:marBottom w:val="0"/>
      <w:divBdr>
        <w:top w:val="none" w:sz="0" w:space="0" w:color="auto"/>
        <w:left w:val="none" w:sz="0" w:space="0" w:color="auto"/>
        <w:bottom w:val="none" w:sz="0" w:space="0" w:color="auto"/>
        <w:right w:val="none" w:sz="0" w:space="0" w:color="auto"/>
      </w:divBdr>
    </w:div>
    <w:div w:id="845632288">
      <w:bodyDiv w:val="1"/>
      <w:marLeft w:val="0"/>
      <w:marRight w:val="0"/>
      <w:marTop w:val="0"/>
      <w:marBottom w:val="0"/>
      <w:divBdr>
        <w:top w:val="none" w:sz="0" w:space="0" w:color="auto"/>
        <w:left w:val="none" w:sz="0" w:space="0" w:color="auto"/>
        <w:bottom w:val="none" w:sz="0" w:space="0" w:color="auto"/>
        <w:right w:val="none" w:sz="0" w:space="0" w:color="auto"/>
      </w:divBdr>
    </w:div>
    <w:div w:id="847796403">
      <w:bodyDiv w:val="1"/>
      <w:marLeft w:val="0"/>
      <w:marRight w:val="0"/>
      <w:marTop w:val="0"/>
      <w:marBottom w:val="0"/>
      <w:divBdr>
        <w:top w:val="none" w:sz="0" w:space="0" w:color="auto"/>
        <w:left w:val="none" w:sz="0" w:space="0" w:color="auto"/>
        <w:bottom w:val="none" w:sz="0" w:space="0" w:color="auto"/>
        <w:right w:val="none" w:sz="0" w:space="0" w:color="auto"/>
      </w:divBdr>
    </w:div>
    <w:div w:id="852496454">
      <w:bodyDiv w:val="1"/>
      <w:marLeft w:val="0"/>
      <w:marRight w:val="0"/>
      <w:marTop w:val="0"/>
      <w:marBottom w:val="0"/>
      <w:divBdr>
        <w:top w:val="none" w:sz="0" w:space="0" w:color="auto"/>
        <w:left w:val="none" w:sz="0" w:space="0" w:color="auto"/>
        <w:bottom w:val="none" w:sz="0" w:space="0" w:color="auto"/>
        <w:right w:val="none" w:sz="0" w:space="0" w:color="auto"/>
      </w:divBdr>
    </w:div>
    <w:div w:id="856889711">
      <w:bodyDiv w:val="1"/>
      <w:marLeft w:val="0"/>
      <w:marRight w:val="0"/>
      <w:marTop w:val="0"/>
      <w:marBottom w:val="0"/>
      <w:divBdr>
        <w:top w:val="none" w:sz="0" w:space="0" w:color="auto"/>
        <w:left w:val="none" w:sz="0" w:space="0" w:color="auto"/>
        <w:bottom w:val="none" w:sz="0" w:space="0" w:color="auto"/>
        <w:right w:val="none" w:sz="0" w:space="0" w:color="auto"/>
      </w:divBdr>
    </w:div>
    <w:div w:id="857500748">
      <w:bodyDiv w:val="1"/>
      <w:marLeft w:val="0"/>
      <w:marRight w:val="0"/>
      <w:marTop w:val="0"/>
      <w:marBottom w:val="0"/>
      <w:divBdr>
        <w:top w:val="none" w:sz="0" w:space="0" w:color="auto"/>
        <w:left w:val="none" w:sz="0" w:space="0" w:color="auto"/>
        <w:bottom w:val="none" w:sz="0" w:space="0" w:color="auto"/>
        <w:right w:val="none" w:sz="0" w:space="0" w:color="auto"/>
      </w:divBdr>
    </w:div>
    <w:div w:id="861162105">
      <w:bodyDiv w:val="1"/>
      <w:marLeft w:val="0"/>
      <w:marRight w:val="0"/>
      <w:marTop w:val="0"/>
      <w:marBottom w:val="0"/>
      <w:divBdr>
        <w:top w:val="none" w:sz="0" w:space="0" w:color="auto"/>
        <w:left w:val="none" w:sz="0" w:space="0" w:color="auto"/>
        <w:bottom w:val="none" w:sz="0" w:space="0" w:color="auto"/>
        <w:right w:val="none" w:sz="0" w:space="0" w:color="auto"/>
      </w:divBdr>
    </w:div>
    <w:div w:id="870727331">
      <w:bodyDiv w:val="1"/>
      <w:marLeft w:val="0"/>
      <w:marRight w:val="0"/>
      <w:marTop w:val="0"/>
      <w:marBottom w:val="0"/>
      <w:divBdr>
        <w:top w:val="none" w:sz="0" w:space="0" w:color="auto"/>
        <w:left w:val="none" w:sz="0" w:space="0" w:color="auto"/>
        <w:bottom w:val="none" w:sz="0" w:space="0" w:color="auto"/>
        <w:right w:val="none" w:sz="0" w:space="0" w:color="auto"/>
      </w:divBdr>
    </w:div>
    <w:div w:id="871841479">
      <w:bodyDiv w:val="1"/>
      <w:marLeft w:val="0"/>
      <w:marRight w:val="0"/>
      <w:marTop w:val="0"/>
      <w:marBottom w:val="0"/>
      <w:divBdr>
        <w:top w:val="none" w:sz="0" w:space="0" w:color="auto"/>
        <w:left w:val="none" w:sz="0" w:space="0" w:color="auto"/>
        <w:bottom w:val="none" w:sz="0" w:space="0" w:color="auto"/>
        <w:right w:val="none" w:sz="0" w:space="0" w:color="auto"/>
      </w:divBdr>
    </w:div>
    <w:div w:id="872770570">
      <w:bodyDiv w:val="1"/>
      <w:marLeft w:val="0"/>
      <w:marRight w:val="0"/>
      <w:marTop w:val="0"/>
      <w:marBottom w:val="0"/>
      <w:divBdr>
        <w:top w:val="none" w:sz="0" w:space="0" w:color="auto"/>
        <w:left w:val="none" w:sz="0" w:space="0" w:color="auto"/>
        <w:bottom w:val="none" w:sz="0" w:space="0" w:color="auto"/>
        <w:right w:val="none" w:sz="0" w:space="0" w:color="auto"/>
      </w:divBdr>
    </w:div>
    <w:div w:id="874316141">
      <w:bodyDiv w:val="1"/>
      <w:marLeft w:val="0"/>
      <w:marRight w:val="0"/>
      <w:marTop w:val="0"/>
      <w:marBottom w:val="0"/>
      <w:divBdr>
        <w:top w:val="none" w:sz="0" w:space="0" w:color="auto"/>
        <w:left w:val="none" w:sz="0" w:space="0" w:color="auto"/>
        <w:bottom w:val="none" w:sz="0" w:space="0" w:color="auto"/>
        <w:right w:val="none" w:sz="0" w:space="0" w:color="auto"/>
      </w:divBdr>
    </w:div>
    <w:div w:id="886375232">
      <w:bodyDiv w:val="1"/>
      <w:marLeft w:val="0"/>
      <w:marRight w:val="0"/>
      <w:marTop w:val="0"/>
      <w:marBottom w:val="0"/>
      <w:divBdr>
        <w:top w:val="none" w:sz="0" w:space="0" w:color="auto"/>
        <w:left w:val="none" w:sz="0" w:space="0" w:color="auto"/>
        <w:bottom w:val="none" w:sz="0" w:space="0" w:color="auto"/>
        <w:right w:val="none" w:sz="0" w:space="0" w:color="auto"/>
      </w:divBdr>
    </w:div>
    <w:div w:id="892042854">
      <w:bodyDiv w:val="1"/>
      <w:marLeft w:val="0"/>
      <w:marRight w:val="0"/>
      <w:marTop w:val="0"/>
      <w:marBottom w:val="0"/>
      <w:divBdr>
        <w:top w:val="none" w:sz="0" w:space="0" w:color="auto"/>
        <w:left w:val="none" w:sz="0" w:space="0" w:color="auto"/>
        <w:bottom w:val="none" w:sz="0" w:space="0" w:color="auto"/>
        <w:right w:val="none" w:sz="0" w:space="0" w:color="auto"/>
      </w:divBdr>
    </w:div>
    <w:div w:id="910579925">
      <w:bodyDiv w:val="1"/>
      <w:marLeft w:val="0"/>
      <w:marRight w:val="0"/>
      <w:marTop w:val="0"/>
      <w:marBottom w:val="0"/>
      <w:divBdr>
        <w:top w:val="none" w:sz="0" w:space="0" w:color="auto"/>
        <w:left w:val="none" w:sz="0" w:space="0" w:color="auto"/>
        <w:bottom w:val="none" w:sz="0" w:space="0" w:color="auto"/>
        <w:right w:val="none" w:sz="0" w:space="0" w:color="auto"/>
      </w:divBdr>
    </w:div>
    <w:div w:id="915438522">
      <w:bodyDiv w:val="1"/>
      <w:marLeft w:val="0"/>
      <w:marRight w:val="0"/>
      <w:marTop w:val="0"/>
      <w:marBottom w:val="0"/>
      <w:divBdr>
        <w:top w:val="none" w:sz="0" w:space="0" w:color="auto"/>
        <w:left w:val="none" w:sz="0" w:space="0" w:color="auto"/>
        <w:bottom w:val="none" w:sz="0" w:space="0" w:color="auto"/>
        <w:right w:val="none" w:sz="0" w:space="0" w:color="auto"/>
      </w:divBdr>
    </w:div>
    <w:div w:id="949433687">
      <w:bodyDiv w:val="1"/>
      <w:marLeft w:val="0"/>
      <w:marRight w:val="0"/>
      <w:marTop w:val="0"/>
      <w:marBottom w:val="0"/>
      <w:divBdr>
        <w:top w:val="none" w:sz="0" w:space="0" w:color="auto"/>
        <w:left w:val="none" w:sz="0" w:space="0" w:color="auto"/>
        <w:bottom w:val="none" w:sz="0" w:space="0" w:color="auto"/>
        <w:right w:val="none" w:sz="0" w:space="0" w:color="auto"/>
      </w:divBdr>
    </w:div>
    <w:div w:id="978144083">
      <w:bodyDiv w:val="1"/>
      <w:marLeft w:val="0"/>
      <w:marRight w:val="0"/>
      <w:marTop w:val="0"/>
      <w:marBottom w:val="0"/>
      <w:divBdr>
        <w:top w:val="none" w:sz="0" w:space="0" w:color="auto"/>
        <w:left w:val="none" w:sz="0" w:space="0" w:color="auto"/>
        <w:bottom w:val="none" w:sz="0" w:space="0" w:color="auto"/>
        <w:right w:val="none" w:sz="0" w:space="0" w:color="auto"/>
      </w:divBdr>
    </w:div>
    <w:div w:id="982077255">
      <w:bodyDiv w:val="1"/>
      <w:marLeft w:val="0"/>
      <w:marRight w:val="0"/>
      <w:marTop w:val="0"/>
      <w:marBottom w:val="0"/>
      <w:divBdr>
        <w:top w:val="none" w:sz="0" w:space="0" w:color="auto"/>
        <w:left w:val="none" w:sz="0" w:space="0" w:color="auto"/>
        <w:bottom w:val="none" w:sz="0" w:space="0" w:color="auto"/>
        <w:right w:val="none" w:sz="0" w:space="0" w:color="auto"/>
      </w:divBdr>
    </w:div>
    <w:div w:id="982468805">
      <w:bodyDiv w:val="1"/>
      <w:marLeft w:val="0"/>
      <w:marRight w:val="0"/>
      <w:marTop w:val="0"/>
      <w:marBottom w:val="0"/>
      <w:divBdr>
        <w:top w:val="none" w:sz="0" w:space="0" w:color="auto"/>
        <w:left w:val="none" w:sz="0" w:space="0" w:color="auto"/>
        <w:bottom w:val="none" w:sz="0" w:space="0" w:color="auto"/>
        <w:right w:val="none" w:sz="0" w:space="0" w:color="auto"/>
      </w:divBdr>
    </w:div>
    <w:div w:id="983241564">
      <w:bodyDiv w:val="1"/>
      <w:marLeft w:val="0"/>
      <w:marRight w:val="0"/>
      <w:marTop w:val="0"/>
      <w:marBottom w:val="0"/>
      <w:divBdr>
        <w:top w:val="none" w:sz="0" w:space="0" w:color="auto"/>
        <w:left w:val="none" w:sz="0" w:space="0" w:color="auto"/>
        <w:bottom w:val="none" w:sz="0" w:space="0" w:color="auto"/>
        <w:right w:val="none" w:sz="0" w:space="0" w:color="auto"/>
      </w:divBdr>
    </w:div>
    <w:div w:id="985279589">
      <w:bodyDiv w:val="1"/>
      <w:marLeft w:val="0"/>
      <w:marRight w:val="0"/>
      <w:marTop w:val="0"/>
      <w:marBottom w:val="0"/>
      <w:divBdr>
        <w:top w:val="none" w:sz="0" w:space="0" w:color="auto"/>
        <w:left w:val="none" w:sz="0" w:space="0" w:color="auto"/>
        <w:bottom w:val="none" w:sz="0" w:space="0" w:color="auto"/>
        <w:right w:val="none" w:sz="0" w:space="0" w:color="auto"/>
      </w:divBdr>
    </w:div>
    <w:div w:id="986278788">
      <w:bodyDiv w:val="1"/>
      <w:marLeft w:val="0"/>
      <w:marRight w:val="0"/>
      <w:marTop w:val="0"/>
      <w:marBottom w:val="0"/>
      <w:divBdr>
        <w:top w:val="none" w:sz="0" w:space="0" w:color="auto"/>
        <w:left w:val="none" w:sz="0" w:space="0" w:color="auto"/>
        <w:bottom w:val="none" w:sz="0" w:space="0" w:color="auto"/>
        <w:right w:val="none" w:sz="0" w:space="0" w:color="auto"/>
      </w:divBdr>
    </w:div>
    <w:div w:id="996149665">
      <w:bodyDiv w:val="1"/>
      <w:marLeft w:val="0"/>
      <w:marRight w:val="0"/>
      <w:marTop w:val="0"/>
      <w:marBottom w:val="0"/>
      <w:divBdr>
        <w:top w:val="none" w:sz="0" w:space="0" w:color="auto"/>
        <w:left w:val="none" w:sz="0" w:space="0" w:color="auto"/>
        <w:bottom w:val="none" w:sz="0" w:space="0" w:color="auto"/>
        <w:right w:val="none" w:sz="0" w:space="0" w:color="auto"/>
      </w:divBdr>
    </w:div>
    <w:div w:id="1006057427">
      <w:bodyDiv w:val="1"/>
      <w:marLeft w:val="0"/>
      <w:marRight w:val="0"/>
      <w:marTop w:val="0"/>
      <w:marBottom w:val="0"/>
      <w:divBdr>
        <w:top w:val="none" w:sz="0" w:space="0" w:color="auto"/>
        <w:left w:val="none" w:sz="0" w:space="0" w:color="auto"/>
        <w:bottom w:val="none" w:sz="0" w:space="0" w:color="auto"/>
        <w:right w:val="none" w:sz="0" w:space="0" w:color="auto"/>
      </w:divBdr>
    </w:div>
    <w:div w:id="1010259346">
      <w:bodyDiv w:val="1"/>
      <w:marLeft w:val="0"/>
      <w:marRight w:val="0"/>
      <w:marTop w:val="0"/>
      <w:marBottom w:val="0"/>
      <w:divBdr>
        <w:top w:val="none" w:sz="0" w:space="0" w:color="auto"/>
        <w:left w:val="none" w:sz="0" w:space="0" w:color="auto"/>
        <w:bottom w:val="none" w:sz="0" w:space="0" w:color="auto"/>
        <w:right w:val="none" w:sz="0" w:space="0" w:color="auto"/>
      </w:divBdr>
    </w:div>
    <w:div w:id="1049263729">
      <w:bodyDiv w:val="1"/>
      <w:marLeft w:val="0"/>
      <w:marRight w:val="0"/>
      <w:marTop w:val="0"/>
      <w:marBottom w:val="0"/>
      <w:divBdr>
        <w:top w:val="none" w:sz="0" w:space="0" w:color="auto"/>
        <w:left w:val="none" w:sz="0" w:space="0" w:color="auto"/>
        <w:bottom w:val="none" w:sz="0" w:space="0" w:color="auto"/>
        <w:right w:val="none" w:sz="0" w:space="0" w:color="auto"/>
      </w:divBdr>
    </w:div>
    <w:div w:id="1056903068">
      <w:bodyDiv w:val="1"/>
      <w:marLeft w:val="0"/>
      <w:marRight w:val="0"/>
      <w:marTop w:val="0"/>
      <w:marBottom w:val="0"/>
      <w:divBdr>
        <w:top w:val="none" w:sz="0" w:space="0" w:color="auto"/>
        <w:left w:val="none" w:sz="0" w:space="0" w:color="auto"/>
        <w:bottom w:val="none" w:sz="0" w:space="0" w:color="auto"/>
        <w:right w:val="none" w:sz="0" w:space="0" w:color="auto"/>
      </w:divBdr>
    </w:div>
    <w:div w:id="1066882874">
      <w:bodyDiv w:val="1"/>
      <w:marLeft w:val="0"/>
      <w:marRight w:val="0"/>
      <w:marTop w:val="0"/>
      <w:marBottom w:val="0"/>
      <w:divBdr>
        <w:top w:val="none" w:sz="0" w:space="0" w:color="auto"/>
        <w:left w:val="none" w:sz="0" w:space="0" w:color="auto"/>
        <w:bottom w:val="none" w:sz="0" w:space="0" w:color="auto"/>
        <w:right w:val="none" w:sz="0" w:space="0" w:color="auto"/>
      </w:divBdr>
    </w:div>
    <w:div w:id="1069110471">
      <w:bodyDiv w:val="1"/>
      <w:marLeft w:val="0"/>
      <w:marRight w:val="0"/>
      <w:marTop w:val="0"/>
      <w:marBottom w:val="0"/>
      <w:divBdr>
        <w:top w:val="none" w:sz="0" w:space="0" w:color="auto"/>
        <w:left w:val="none" w:sz="0" w:space="0" w:color="auto"/>
        <w:bottom w:val="none" w:sz="0" w:space="0" w:color="auto"/>
        <w:right w:val="none" w:sz="0" w:space="0" w:color="auto"/>
      </w:divBdr>
    </w:div>
    <w:div w:id="1085538973">
      <w:bodyDiv w:val="1"/>
      <w:marLeft w:val="0"/>
      <w:marRight w:val="0"/>
      <w:marTop w:val="0"/>
      <w:marBottom w:val="0"/>
      <w:divBdr>
        <w:top w:val="none" w:sz="0" w:space="0" w:color="auto"/>
        <w:left w:val="none" w:sz="0" w:space="0" w:color="auto"/>
        <w:bottom w:val="none" w:sz="0" w:space="0" w:color="auto"/>
        <w:right w:val="none" w:sz="0" w:space="0" w:color="auto"/>
      </w:divBdr>
    </w:div>
    <w:div w:id="1094739183">
      <w:bodyDiv w:val="1"/>
      <w:marLeft w:val="0"/>
      <w:marRight w:val="0"/>
      <w:marTop w:val="0"/>
      <w:marBottom w:val="0"/>
      <w:divBdr>
        <w:top w:val="none" w:sz="0" w:space="0" w:color="auto"/>
        <w:left w:val="none" w:sz="0" w:space="0" w:color="auto"/>
        <w:bottom w:val="none" w:sz="0" w:space="0" w:color="auto"/>
        <w:right w:val="none" w:sz="0" w:space="0" w:color="auto"/>
      </w:divBdr>
    </w:div>
    <w:div w:id="1107504502">
      <w:bodyDiv w:val="1"/>
      <w:marLeft w:val="0"/>
      <w:marRight w:val="0"/>
      <w:marTop w:val="0"/>
      <w:marBottom w:val="0"/>
      <w:divBdr>
        <w:top w:val="none" w:sz="0" w:space="0" w:color="auto"/>
        <w:left w:val="none" w:sz="0" w:space="0" w:color="auto"/>
        <w:bottom w:val="none" w:sz="0" w:space="0" w:color="auto"/>
        <w:right w:val="none" w:sz="0" w:space="0" w:color="auto"/>
      </w:divBdr>
    </w:div>
    <w:div w:id="1110585359">
      <w:bodyDiv w:val="1"/>
      <w:marLeft w:val="0"/>
      <w:marRight w:val="0"/>
      <w:marTop w:val="0"/>
      <w:marBottom w:val="0"/>
      <w:divBdr>
        <w:top w:val="none" w:sz="0" w:space="0" w:color="auto"/>
        <w:left w:val="none" w:sz="0" w:space="0" w:color="auto"/>
        <w:bottom w:val="none" w:sz="0" w:space="0" w:color="auto"/>
        <w:right w:val="none" w:sz="0" w:space="0" w:color="auto"/>
      </w:divBdr>
    </w:div>
    <w:div w:id="1112629802">
      <w:bodyDiv w:val="1"/>
      <w:marLeft w:val="0"/>
      <w:marRight w:val="0"/>
      <w:marTop w:val="0"/>
      <w:marBottom w:val="0"/>
      <w:divBdr>
        <w:top w:val="none" w:sz="0" w:space="0" w:color="auto"/>
        <w:left w:val="none" w:sz="0" w:space="0" w:color="auto"/>
        <w:bottom w:val="none" w:sz="0" w:space="0" w:color="auto"/>
        <w:right w:val="none" w:sz="0" w:space="0" w:color="auto"/>
      </w:divBdr>
    </w:div>
    <w:div w:id="1119178430">
      <w:bodyDiv w:val="1"/>
      <w:marLeft w:val="0"/>
      <w:marRight w:val="0"/>
      <w:marTop w:val="0"/>
      <w:marBottom w:val="0"/>
      <w:divBdr>
        <w:top w:val="none" w:sz="0" w:space="0" w:color="auto"/>
        <w:left w:val="none" w:sz="0" w:space="0" w:color="auto"/>
        <w:bottom w:val="none" w:sz="0" w:space="0" w:color="auto"/>
        <w:right w:val="none" w:sz="0" w:space="0" w:color="auto"/>
      </w:divBdr>
      <w:divsChild>
        <w:div w:id="1547839896">
          <w:marLeft w:val="0"/>
          <w:marRight w:val="0"/>
          <w:marTop w:val="150"/>
          <w:marBottom w:val="150"/>
          <w:divBdr>
            <w:top w:val="none" w:sz="0" w:space="0" w:color="auto"/>
            <w:left w:val="none" w:sz="0" w:space="0" w:color="auto"/>
            <w:bottom w:val="none" w:sz="0" w:space="0" w:color="auto"/>
            <w:right w:val="none" w:sz="0" w:space="0" w:color="auto"/>
          </w:divBdr>
        </w:div>
      </w:divsChild>
    </w:div>
    <w:div w:id="1121922272">
      <w:bodyDiv w:val="1"/>
      <w:marLeft w:val="0"/>
      <w:marRight w:val="0"/>
      <w:marTop w:val="0"/>
      <w:marBottom w:val="0"/>
      <w:divBdr>
        <w:top w:val="none" w:sz="0" w:space="0" w:color="auto"/>
        <w:left w:val="none" w:sz="0" w:space="0" w:color="auto"/>
        <w:bottom w:val="none" w:sz="0" w:space="0" w:color="auto"/>
        <w:right w:val="none" w:sz="0" w:space="0" w:color="auto"/>
      </w:divBdr>
    </w:div>
    <w:div w:id="1166437196">
      <w:bodyDiv w:val="1"/>
      <w:marLeft w:val="0"/>
      <w:marRight w:val="0"/>
      <w:marTop w:val="0"/>
      <w:marBottom w:val="0"/>
      <w:divBdr>
        <w:top w:val="none" w:sz="0" w:space="0" w:color="auto"/>
        <w:left w:val="none" w:sz="0" w:space="0" w:color="auto"/>
        <w:bottom w:val="none" w:sz="0" w:space="0" w:color="auto"/>
        <w:right w:val="none" w:sz="0" w:space="0" w:color="auto"/>
      </w:divBdr>
    </w:div>
    <w:div w:id="1177963236">
      <w:bodyDiv w:val="1"/>
      <w:marLeft w:val="0"/>
      <w:marRight w:val="0"/>
      <w:marTop w:val="0"/>
      <w:marBottom w:val="0"/>
      <w:divBdr>
        <w:top w:val="none" w:sz="0" w:space="0" w:color="auto"/>
        <w:left w:val="none" w:sz="0" w:space="0" w:color="auto"/>
        <w:bottom w:val="none" w:sz="0" w:space="0" w:color="auto"/>
        <w:right w:val="none" w:sz="0" w:space="0" w:color="auto"/>
      </w:divBdr>
    </w:div>
    <w:div w:id="1189413277">
      <w:bodyDiv w:val="1"/>
      <w:marLeft w:val="0"/>
      <w:marRight w:val="0"/>
      <w:marTop w:val="0"/>
      <w:marBottom w:val="0"/>
      <w:divBdr>
        <w:top w:val="none" w:sz="0" w:space="0" w:color="auto"/>
        <w:left w:val="none" w:sz="0" w:space="0" w:color="auto"/>
        <w:bottom w:val="none" w:sz="0" w:space="0" w:color="auto"/>
        <w:right w:val="none" w:sz="0" w:space="0" w:color="auto"/>
      </w:divBdr>
    </w:div>
    <w:div w:id="1190335850">
      <w:bodyDiv w:val="1"/>
      <w:marLeft w:val="0"/>
      <w:marRight w:val="0"/>
      <w:marTop w:val="0"/>
      <w:marBottom w:val="0"/>
      <w:divBdr>
        <w:top w:val="none" w:sz="0" w:space="0" w:color="auto"/>
        <w:left w:val="none" w:sz="0" w:space="0" w:color="auto"/>
        <w:bottom w:val="none" w:sz="0" w:space="0" w:color="auto"/>
        <w:right w:val="none" w:sz="0" w:space="0" w:color="auto"/>
      </w:divBdr>
    </w:div>
    <w:div w:id="1192644855">
      <w:bodyDiv w:val="1"/>
      <w:marLeft w:val="0"/>
      <w:marRight w:val="0"/>
      <w:marTop w:val="0"/>
      <w:marBottom w:val="0"/>
      <w:divBdr>
        <w:top w:val="none" w:sz="0" w:space="0" w:color="auto"/>
        <w:left w:val="none" w:sz="0" w:space="0" w:color="auto"/>
        <w:bottom w:val="none" w:sz="0" w:space="0" w:color="auto"/>
        <w:right w:val="none" w:sz="0" w:space="0" w:color="auto"/>
      </w:divBdr>
    </w:div>
    <w:div w:id="1197162536">
      <w:bodyDiv w:val="1"/>
      <w:marLeft w:val="0"/>
      <w:marRight w:val="0"/>
      <w:marTop w:val="0"/>
      <w:marBottom w:val="0"/>
      <w:divBdr>
        <w:top w:val="none" w:sz="0" w:space="0" w:color="auto"/>
        <w:left w:val="none" w:sz="0" w:space="0" w:color="auto"/>
        <w:bottom w:val="none" w:sz="0" w:space="0" w:color="auto"/>
        <w:right w:val="none" w:sz="0" w:space="0" w:color="auto"/>
      </w:divBdr>
    </w:div>
    <w:div w:id="1197888581">
      <w:bodyDiv w:val="1"/>
      <w:marLeft w:val="0"/>
      <w:marRight w:val="0"/>
      <w:marTop w:val="0"/>
      <w:marBottom w:val="0"/>
      <w:divBdr>
        <w:top w:val="none" w:sz="0" w:space="0" w:color="auto"/>
        <w:left w:val="none" w:sz="0" w:space="0" w:color="auto"/>
        <w:bottom w:val="none" w:sz="0" w:space="0" w:color="auto"/>
        <w:right w:val="none" w:sz="0" w:space="0" w:color="auto"/>
      </w:divBdr>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
    <w:div w:id="1198421961">
      <w:bodyDiv w:val="1"/>
      <w:marLeft w:val="0"/>
      <w:marRight w:val="0"/>
      <w:marTop w:val="0"/>
      <w:marBottom w:val="0"/>
      <w:divBdr>
        <w:top w:val="none" w:sz="0" w:space="0" w:color="auto"/>
        <w:left w:val="none" w:sz="0" w:space="0" w:color="auto"/>
        <w:bottom w:val="none" w:sz="0" w:space="0" w:color="auto"/>
        <w:right w:val="none" w:sz="0" w:space="0" w:color="auto"/>
      </w:divBdr>
    </w:div>
    <w:div w:id="1213348776">
      <w:bodyDiv w:val="1"/>
      <w:marLeft w:val="0"/>
      <w:marRight w:val="0"/>
      <w:marTop w:val="0"/>
      <w:marBottom w:val="0"/>
      <w:divBdr>
        <w:top w:val="none" w:sz="0" w:space="0" w:color="auto"/>
        <w:left w:val="none" w:sz="0" w:space="0" w:color="auto"/>
        <w:bottom w:val="none" w:sz="0" w:space="0" w:color="auto"/>
        <w:right w:val="none" w:sz="0" w:space="0" w:color="auto"/>
      </w:divBdr>
    </w:div>
    <w:div w:id="1215892887">
      <w:bodyDiv w:val="1"/>
      <w:marLeft w:val="0"/>
      <w:marRight w:val="0"/>
      <w:marTop w:val="0"/>
      <w:marBottom w:val="0"/>
      <w:divBdr>
        <w:top w:val="none" w:sz="0" w:space="0" w:color="auto"/>
        <w:left w:val="none" w:sz="0" w:space="0" w:color="auto"/>
        <w:bottom w:val="none" w:sz="0" w:space="0" w:color="auto"/>
        <w:right w:val="none" w:sz="0" w:space="0" w:color="auto"/>
      </w:divBdr>
    </w:div>
    <w:div w:id="1224290925">
      <w:bodyDiv w:val="1"/>
      <w:marLeft w:val="0"/>
      <w:marRight w:val="0"/>
      <w:marTop w:val="0"/>
      <w:marBottom w:val="0"/>
      <w:divBdr>
        <w:top w:val="none" w:sz="0" w:space="0" w:color="auto"/>
        <w:left w:val="none" w:sz="0" w:space="0" w:color="auto"/>
        <w:bottom w:val="none" w:sz="0" w:space="0" w:color="auto"/>
        <w:right w:val="none" w:sz="0" w:space="0" w:color="auto"/>
      </w:divBdr>
    </w:div>
    <w:div w:id="1224371504">
      <w:bodyDiv w:val="1"/>
      <w:marLeft w:val="0"/>
      <w:marRight w:val="0"/>
      <w:marTop w:val="0"/>
      <w:marBottom w:val="0"/>
      <w:divBdr>
        <w:top w:val="none" w:sz="0" w:space="0" w:color="auto"/>
        <w:left w:val="none" w:sz="0" w:space="0" w:color="auto"/>
        <w:bottom w:val="none" w:sz="0" w:space="0" w:color="auto"/>
        <w:right w:val="none" w:sz="0" w:space="0" w:color="auto"/>
      </w:divBdr>
    </w:div>
    <w:div w:id="1228950856">
      <w:bodyDiv w:val="1"/>
      <w:marLeft w:val="0"/>
      <w:marRight w:val="0"/>
      <w:marTop w:val="0"/>
      <w:marBottom w:val="0"/>
      <w:divBdr>
        <w:top w:val="none" w:sz="0" w:space="0" w:color="auto"/>
        <w:left w:val="none" w:sz="0" w:space="0" w:color="auto"/>
        <w:bottom w:val="none" w:sz="0" w:space="0" w:color="auto"/>
        <w:right w:val="none" w:sz="0" w:space="0" w:color="auto"/>
      </w:divBdr>
    </w:div>
    <w:div w:id="1241983433">
      <w:bodyDiv w:val="1"/>
      <w:marLeft w:val="0"/>
      <w:marRight w:val="0"/>
      <w:marTop w:val="0"/>
      <w:marBottom w:val="0"/>
      <w:divBdr>
        <w:top w:val="none" w:sz="0" w:space="0" w:color="auto"/>
        <w:left w:val="none" w:sz="0" w:space="0" w:color="auto"/>
        <w:bottom w:val="none" w:sz="0" w:space="0" w:color="auto"/>
        <w:right w:val="none" w:sz="0" w:space="0" w:color="auto"/>
      </w:divBdr>
    </w:div>
    <w:div w:id="1254315133">
      <w:bodyDiv w:val="1"/>
      <w:marLeft w:val="0"/>
      <w:marRight w:val="0"/>
      <w:marTop w:val="0"/>
      <w:marBottom w:val="0"/>
      <w:divBdr>
        <w:top w:val="none" w:sz="0" w:space="0" w:color="auto"/>
        <w:left w:val="none" w:sz="0" w:space="0" w:color="auto"/>
        <w:bottom w:val="none" w:sz="0" w:space="0" w:color="auto"/>
        <w:right w:val="none" w:sz="0" w:space="0" w:color="auto"/>
      </w:divBdr>
    </w:div>
    <w:div w:id="1255240791">
      <w:bodyDiv w:val="1"/>
      <w:marLeft w:val="0"/>
      <w:marRight w:val="0"/>
      <w:marTop w:val="0"/>
      <w:marBottom w:val="0"/>
      <w:divBdr>
        <w:top w:val="none" w:sz="0" w:space="0" w:color="auto"/>
        <w:left w:val="none" w:sz="0" w:space="0" w:color="auto"/>
        <w:bottom w:val="none" w:sz="0" w:space="0" w:color="auto"/>
        <w:right w:val="none" w:sz="0" w:space="0" w:color="auto"/>
      </w:divBdr>
    </w:div>
    <w:div w:id="1272323409">
      <w:bodyDiv w:val="1"/>
      <w:marLeft w:val="0"/>
      <w:marRight w:val="0"/>
      <w:marTop w:val="0"/>
      <w:marBottom w:val="0"/>
      <w:divBdr>
        <w:top w:val="none" w:sz="0" w:space="0" w:color="auto"/>
        <w:left w:val="none" w:sz="0" w:space="0" w:color="auto"/>
        <w:bottom w:val="none" w:sz="0" w:space="0" w:color="auto"/>
        <w:right w:val="none" w:sz="0" w:space="0" w:color="auto"/>
      </w:divBdr>
    </w:div>
    <w:div w:id="1281186127">
      <w:bodyDiv w:val="1"/>
      <w:marLeft w:val="0"/>
      <w:marRight w:val="0"/>
      <w:marTop w:val="0"/>
      <w:marBottom w:val="0"/>
      <w:divBdr>
        <w:top w:val="none" w:sz="0" w:space="0" w:color="auto"/>
        <w:left w:val="none" w:sz="0" w:space="0" w:color="auto"/>
        <w:bottom w:val="none" w:sz="0" w:space="0" w:color="auto"/>
        <w:right w:val="none" w:sz="0" w:space="0" w:color="auto"/>
      </w:divBdr>
    </w:div>
    <w:div w:id="1288582657">
      <w:bodyDiv w:val="1"/>
      <w:marLeft w:val="0"/>
      <w:marRight w:val="0"/>
      <w:marTop w:val="0"/>
      <w:marBottom w:val="0"/>
      <w:divBdr>
        <w:top w:val="none" w:sz="0" w:space="0" w:color="auto"/>
        <w:left w:val="none" w:sz="0" w:space="0" w:color="auto"/>
        <w:bottom w:val="none" w:sz="0" w:space="0" w:color="auto"/>
        <w:right w:val="none" w:sz="0" w:space="0" w:color="auto"/>
      </w:divBdr>
    </w:div>
    <w:div w:id="1290550583">
      <w:bodyDiv w:val="1"/>
      <w:marLeft w:val="0"/>
      <w:marRight w:val="0"/>
      <w:marTop w:val="0"/>
      <w:marBottom w:val="0"/>
      <w:divBdr>
        <w:top w:val="none" w:sz="0" w:space="0" w:color="auto"/>
        <w:left w:val="none" w:sz="0" w:space="0" w:color="auto"/>
        <w:bottom w:val="none" w:sz="0" w:space="0" w:color="auto"/>
        <w:right w:val="none" w:sz="0" w:space="0" w:color="auto"/>
      </w:divBdr>
    </w:div>
    <w:div w:id="1292245158">
      <w:bodyDiv w:val="1"/>
      <w:marLeft w:val="0"/>
      <w:marRight w:val="0"/>
      <w:marTop w:val="0"/>
      <w:marBottom w:val="0"/>
      <w:divBdr>
        <w:top w:val="none" w:sz="0" w:space="0" w:color="auto"/>
        <w:left w:val="none" w:sz="0" w:space="0" w:color="auto"/>
        <w:bottom w:val="none" w:sz="0" w:space="0" w:color="auto"/>
        <w:right w:val="none" w:sz="0" w:space="0" w:color="auto"/>
      </w:divBdr>
    </w:div>
    <w:div w:id="1293245675">
      <w:bodyDiv w:val="1"/>
      <w:marLeft w:val="0"/>
      <w:marRight w:val="0"/>
      <w:marTop w:val="0"/>
      <w:marBottom w:val="0"/>
      <w:divBdr>
        <w:top w:val="none" w:sz="0" w:space="0" w:color="auto"/>
        <w:left w:val="none" w:sz="0" w:space="0" w:color="auto"/>
        <w:bottom w:val="none" w:sz="0" w:space="0" w:color="auto"/>
        <w:right w:val="none" w:sz="0" w:space="0" w:color="auto"/>
      </w:divBdr>
    </w:div>
    <w:div w:id="1298075038">
      <w:bodyDiv w:val="1"/>
      <w:marLeft w:val="0"/>
      <w:marRight w:val="0"/>
      <w:marTop w:val="0"/>
      <w:marBottom w:val="0"/>
      <w:divBdr>
        <w:top w:val="none" w:sz="0" w:space="0" w:color="auto"/>
        <w:left w:val="none" w:sz="0" w:space="0" w:color="auto"/>
        <w:bottom w:val="none" w:sz="0" w:space="0" w:color="auto"/>
        <w:right w:val="none" w:sz="0" w:space="0" w:color="auto"/>
      </w:divBdr>
    </w:div>
    <w:div w:id="1304968154">
      <w:bodyDiv w:val="1"/>
      <w:marLeft w:val="0"/>
      <w:marRight w:val="0"/>
      <w:marTop w:val="0"/>
      <w:marBottom w:val="0"/>
      <w:divBdr>
        <w:top w:val="none" w:sz="0" w:space="0" w:color="auto"/>
        <w:left w:val="none" w:sz="0" w:space="0" w:color="auto"/>
        <w:bottom w:val="none" w:sz="0" w:space="0" w:color="auto"/>
        <w:right w:val="none" w:sz="0" w:space="0" w:color="auto"/>
      </w:divBdr>
    </w:div>
    <w:div w:id="1314602327">
      <w:bodyDiv w:val="1"/>
      <w:marLeft w:val="0"/>
      <w:marRight w:val="0"/>
      <w:marTop w:val="0"/>
      <w:marBottom w:val="0"/>
      <w:divBdr>
        <w:top w:val="none" w:sz="0" w:space="0" w:color="auto"/>
        <w:left w:val="none" w:sz="0" w:space="0" w:color="auto"/>
        <w:bottom w:val="none" w:sz="0" w:space="0" w:color="auto"/>
        <w:right w:val="none" w:sz="0" w:space="0" w:color="auto"/>
      </w:divBdr>
    </w:div>
    <w:div w:id="1317495207">
      <w:bodyDiv w:val="1"/>
      <w:marLeft w:val="0"/>
      <w:marRight w:val="0"/>
      <w:marTop w:val="0"/>
      <w:marBottom w:val="0"/>
      <w:divBdr>
        <w:top w:val="none" w:sz="0" w:space="0" w:color="auto"/>
        <w:left w:val="none" w:sz="0" w:space="0" w:color="auto"/>
        <w:bottom w:val="none" w:sz="0" w:space="0" w:color="auto"/>
        <w:right w:val="none" w:sz="0" w:space="0" w:color="auto"/>
      </w:divBdr>
    </w:div>
    <w:div w:id="1320572531">
      <w:bodyDiv w:val="1"/>
      <w:marLeft w:val="0"/>
      <w:marRight w:val="0"/>
      <w:marTop w:val="0"/>
      <w:marBottom w:val="0"/>
      <w:divBdr>
        <w:top w:val="none" w:sz="0" w:space="0" w:color="auto"/>
        <w:left w:val="none" w:sz="0" w:space="0" w:color="auto"/>
        <w:bottom w:val="none" w:sz="0" w:space="0" w:color="auto"/>
        <w:right w:val="none" w:sz="0" w:space="0" w:color="auto"/>
      </w:divBdr>
    </w:div>
    <w:div w:id="1324697306">
      <w:bodyDiv w:val="1"/>
      <w:marLeft w:val="0"/>
      <w:marRight w:val="0"/>
      <w:marTop w:val="0"/>
      <w:marBottom w:val="0"/>
      <w:divBdr>
        <w:top w:val="none" w:sz="0" w:space="0" w:color="auto"/>
        <w:left w:val="none" w:sz="0" w:space="0" w:color="auto"/>
        <w:bottom w:val="none" w:sz="0" w:space="0" w:color="auto"/>
        <w:right w:val="none" w:sz="0" w:space="0" w:color="auto"/>
      </w:divBdr>
    </w:div>
    <w:div w:id="1326933894">
      <w:bodyDiv w:val="1"/>
      <w:marLeft w:val="0"/>
      <w:marRight w:val="0"/>
      <w:marTop w:val="0"/>
      <w:marBottom w:val="0"/>
      <w:divBdr>
        <w:top w:val="none" w:sz="0" w:space="0" w:color="auto"/>
        <w:left w:val="none" w:sz="0" w:space="0" w:color="auto"/>
        <w:bottom w:val="none" w:sz="0" w:space="0" w:color="auto"/>
        <w:right w:val="none" w:sz="0" w:space="0" w:color="auto"/>
      </w:divBdr>
    </w:div>
    <w:div w:id="1334602139">
      <w:bodyDiv w:val="1"/>
      <w:marLeft w:val="0"/>
      <w:marRight w:val="0"/>
      <w:marTop w:val="0"/>
      <w:marBottom w:val="0"/>
      <w:divBdr>
        <w:top w:val="none" w:sz="0" w:space="0" w:color="auto"/>
        <w:left w:val="none" w:sz="0" w:space="0" w:color="auto"/>
        <w:bottom w:val="none" w:sz="0" w:space="0" w:color="auto"/>
        <w:right w:val="none" w:sz="0" w:space="0" w:color="auto"/>
      </w:divBdr>
    </w:div>
    <w:div w:id="1356809073">
      <w:bodyDiv w:val="1"/>
      <w:marLeft w:val="0"/>
      <w:marRight w:val="0"/>
      <w:marTop w:val="0"/>
      <w:marBottom w:val="0"/>
      <w:divBdr>
        <w:top w:val="none" w:sz="0" w:space="0" w:color="auto"/>
        <w:left w:val="none" w:sz="0" w:space="0" w:color="auto"/>
        <w:bottom w:val="none" w:sz="0" w:space="0" w:color="auto"/>
        <w:right w:val="none" w:sz="0" w:space="0" w:color="auto"/>
      </w:divBdr>
    </w:div>
    <w:div w:id="1377579097">
      <w:bodyDiv w:val="1"/>
      <w:marLeft w:val="0"/>
      <w:marRight w:val="0"/>
      <w:marTop w:val="0"/>
      <w:marBottom w:val="0"/>
      <w:divBdr>
        <w:top w:val="none" w:sz="0" w:space="0" w:color="auto"/>
        <w:left w:val="none" w:sz="0" w:space="0" w:color="auto"/>
        <w:bottom w:val="none" w:sz="0" w:space="0" w:color="auto"/>
        <w:right w:val="none" w:sz="0" w:space="0" w:color="auto"/>
      </w:divBdr>
    </w:div>
    <w:div w:id="1384988448">
      <w:bodyDiv w:val="1"/>
      <w:marLeft w:val="0"/>
      <w:marRight w:val="0"/>
      <w:marTop w:val="0"/>
      <w:marBottom w:val="0"/>
      <w:divBdr>
        <w:top w:val="none" w:sz="0" w:space="0" w:color="auto"/>
        <w:left w:val="none" w:sz="0" w:space="0" w:color="auto"/>
        <w:bottom w:val="none" w:sz="0" w:space="0" w:color="auto"/>
        <w:right w:val="none" w:sz="0" w:space="0" w:color="auto"/>
      </w:divBdr>
    </w:div>
    <w:div w:id="1386444118">
      <w:bodyDiv w:val="1"/>
      <w:marLeft w:val="0"/>
      <w:marRight w:val="0"/>
      <w:marTop w:val="0"/>
      <w:marBottom w:val="0"/>
      <w:divBdr>
        <w:top w:val="none" w:sz="0" w:space="0" w:color="auto"/>
        <w:left w:val="none" w:sz="0" w:space="0" w:color="auto"/>
        <w:bottom w:val="none" w:sz="0" w:space="0" w:color="auto"/>
        <w:right w:val="none" w:sz="0" w:space="0" w:color="auto"/>
      </w:divBdr>
    </w:div>
    <w:div w:id="1413355785">
      <w:bodyDiv w:val="1"/>
      <w:marLeft w:val="0"/>
      <w:marRight w:val="0"/>
      <w:marTop w:val="0"/>
      <w:marBottom w:val="0"/>
      <w:divBdr>
        <w:top w:val="none" w:sz="0" w:space="0" w:color="auto"/>
        <w:left w:val="none" w:sz="0" w:space="0" w:color="auto"/>
        <w:bottom w:val="none" w:sz="0" w:space="0" w:color="auto"/>
        <w:right w:val="none" w:sz="0" w:space="0" w:color="auto"/>
      </w:divBdr>
    </w:div>
    <w:div w:id="1414545267">
      <w:bodyDiv w:val="1"/>
      <w:marLeft w:val="0"/>
      <w:marRight w:val="0"/>
      <w:marTop w:val="0"/>
      <w:marBottom w:val="0"/>
      <w:divBdr>
        <w:top w:val="none" w:sz="0" w:space="0" w:color="auto"/>
        <w:left w:val="none" w:sz="0" w:space="0" w:color="auto"/>
        <w:bottom w:val="none" w:sz="0" w:space="0" w:color="auto"/>
        <w:right w:val="none" w:sz="0" w:space="0" w:color="auto"/>
      </w:divBdr>
    </w:div>
    <w:div w:id="1489403078">
      <w:bodyDiv w:val="1"/>
      <w:marLeft w:val="0"/>
      <w:marRight w:val="0"/>
      <w:marTop w:val="0"/>
      <w:marBottom w:val="0"/>
      <w:divBdr>
        <w:top w:val="none" w:sz="0" w:space="0" w:color="auto"/>
        <w:left w:val="none" w:sz="0" w:space="0" w:color="auto"/>
        <w:bottom w:val="none" w:sz="0" w:space="0" w:color="auto"/>
        <w:right w:val="none" w:sz="0" w:space="0" w:color="auto"/>
      </w:divBdr>
    </w:div>
    <w:div w:id="1530800979">
      <w:bodyDiv w:val="1"/>
      <w:marLeft w:val="0"/>
      <w:marRight w:val="0"/>
      <w:marTop w:val="0"/>
      <w:marBottom w:val="0"/>
      <w:divBdr>
        <w:top w:val="none" w:sz="0" w:space="0" w:color="auto"/>
        <w:left w:val="none" w:sz="0" w:space="0" w:color="auto"/>
        <w:bottom w:val="none" w:sz="0" w:space="0" w:color="auto"/>
        <w:right w:val="none" w:sz="0" w:space="0" w:color="auto"/>
      </w:divBdr>
    </w:div>
    <w:div w:id="1560820718">
      <w:bodyDiv w:val="1"/>
      <w:marLeft w:val="0"/>
      <w:marRight w:val="0"/>
      <w:marTop w:val="0"/>
      <w:marBottom w:val="0"/>
      <w:divBdr>
        <w:top w:val="none" w:sz="0" w:space="0" w:color="auto"/>
        <w:left w:val="none" w:sz="0" w:space="0" w:color="auto"/>
        <w:bottom w:val="none" w:sz="0" w:space="0" w:color="auto"/>
        <w:right w:val="none" w:sz="0" w:space="0" w:color="auto"/>
      </w:divBdr>
    </w:div>
    <w:div w:id="1569728886">
      <w:bodyDiv w:val="1"/>
      <w:marLeft w:val="0"/>
      <w:marRight w:val="0"/>
      <w:marTop w:val="0"/>
      <w:marBottom w:val="0"/>
      <w:divBdr>
        <w:top w:val="none" w:sz="0" w:space="0" w:color="auto"/>
        <w:left w:val="none" w:sz="0" w:space="0" w:color="auto"/>
        <w:bottom w:val="none" w:sz="0" w:space="0" w:color="auto"/>
        <w:right w:val="none" w:sz="0" w:space="0" w:color="auto"/>
      </w:divBdr>
    </w:div>
    <w:div w:id="1605529824">
      <w:bodyDiv w:val="1"/>
      <w:marLeft w:val="0"/>
      <w:marRight w:val="0"/>
      <w:marTop w:val="0"/>
      <w:marBottom w:val="0"/>
      <w:divBdr>
        <w:top w:val="none" w:sz="0" w:space="0" w:color="auto"/>
        <w:left w:val="none" w:sz="0" w:space="0" w:color="auto"/>
        <w:bottom w:val="none" w:sz="0" w:space="0" w:color="auto"/>
        <w:right w:val="none" w:sz="0" w:space="0" w:color="auto"/>
      </w:divBdr>
    </w:div>
    <w:div w:id="1625892582">
      <w:bodyDiv w:val="1"/>
      <w:marLeft w:val="0"/>
      <w:marRight w:val="0"/>
      <w:marTop w:val="0"/>
      <w:marBottom w:val="0"/>
      <w:divBdr>
        <w:top w:val="none" w:sz="0" w:space="0" w:color="auto"/>
        <w:left w:val="none" w:sz="0" w:space="0" w:color="auto"/>
        <w:bottom w:val="none" w:sz="0" w:space="0" w:color="auto"/>
        <w:right w:val="none" w:sz="0" w:space="0" w:color="auto"/>
      </w:divBdr>
    </w:div>
    <w:div w:id="1627855747">
      <w:bodyDiv w:val="1"/>
      <w:marLeft w:val="0"/>
      <w:marRight w:val="0"/>
      <w:marTop w:val="0"/>
      <w:marBottom w:val="0"/>
      <w:divBdr>
        <w:top w:val="none" w:sz="0" w:space="0" w:color="auto"/>
        <w:left w:val="none" w:sz="0" w:space="0" w:color="auto"/>
        <w:bottom w:val="none" w:sz="0" w:space="0" w:color="auto"/>
        <w:right w:val="none" w:sz="0" w:space="0" w:color="auto"/>
      </w:divBdr>
    </w:div>
    <w:div w:id="1650405899">
      <w:bodyDiv w:val="1"/>
      <w:marLeft w:val="0"/>
      <w:marRight w:val="0"/>
      <w:marTop w:val="0"/>
      <w:marBottom w:val="0"/>
      <w:divBdr>
        <w:top w:val="none" w:sz="0" w:space="0" w:color="auto"/>
        <w:left w:val="none" w:sz="0" w:space="0" w:color="auto"/>
        <w:bottom w:val="none" w:sz="0" w:space="0" w:color="auto"/>
        <w:right w:val="none" w:sz="0" w:space="0" w:color="auto"/>
      </w:divBdr>
    </w:div>
    <w:div w:id="1690713283">
      <w:bodyDiv w:val="1"/>
      <w:marLeft w:val="0"/>
      <w:marRight w:val="0"/>
      <w:marTop w:val="0"/>
      <w:marBottom w:val="0"/>
      <w:divBdr>
        <w:top w:val="none" w:sz="0" w:space="0" w:color="auto"/>
        <w:left w:val="none" w:sz="0" w:space="0" w:color="auto"/>
        <w:bottom w:val="none" w:sz="0" w:space="0" w:color="auto"/>
        <w:right w:val="none" w:sz="0" w:space="0" w:color="auto"/>
      </w:divBdr>
    </w:div>
    <w:div w:id="1711219041">
      <w:bodyDiv w:val="1"/>
      <w:marLeft w:val="0"/>
      <w:marRight w:val="0"/>
      <w:marTop w:val="0"/>
      <w:marBottom w:val="0"/>
      <w:divBdr>
        <w:top w:val="none" w:sz="0" w:space="0" w:color="auto"/>
        <w:left w:val="none" w:sz="0" w:space="0" w:color="auto"/>
        <w:bottom w:val="none" w:sz="0" w:space="0" w:color="auto"/>
        <w:right w:val="none" w:sz="0" w:space="0" w:color="auto"/>
      </w:divBdr>
    </w:div>
    <w:div w:id="1730154123">
      <w:bodyDiv w:val="1"/>
      <w:marLeft w:val="0"/>
      <w:marRight w:val="0"/>
      <w:marTop w:val="0"/>
      <w:marBottom w:val="0"/>
      <w:divBdr>
        <w:top w:val="none" w:sz="0" w:space="0" w:color="auto"/>
        <w:left w:val="none" w:sz="0" w:space="0" w:color="auto"/>
        <w:bottom w:val="none" w:sz="0" w:space="0" w:color="auto"/>
        <w:right w:val="none" w:sz="0" w:space="0" w:color="auto"/>
      </w:divBdr>
    </w:div>
    <w:div w:id="1745183194">
      <w:bodyDiv w:val="1"/>
      <w:marLeft w:val="0"/>
      <w:marRight w:val="0"/>
      <w:marTop w:val="0"/>
      <w:marBottom w:val="0"/>
      <w:divBdr>
        <w:top w:val="none" w:sz="0" w:space="0" w:color="auto"/>
        <w:left w:val="none" w:sz="0" w:space="0" w:color="auto"/>
        <w:bottom w:val="none" w:sz="0" w:space="0" w:color="auto"/>
        <w:right w:val="none" w:sz="0" w:space="0" w:color="auto"/>
      </w:divBdr>
    </w:div>
    <w:div w:id="1745373623">
      <w:bodyDiv w:val="1"/>
      <w:marLeft w:val="0"/>
      <w:marRight w:val="0"/>
      <w:marTop w:val="0"/>
      <w:marBottom w:val="0"/>
      <w:divBdr>
        <w:top w:val="none" w:sz="0" w:space="0" w:color="auto"/>
        <w:left w:val="none" w:sz="0" w:space="0" w:color="auto"/>
        <w:bottom w:val="none" w:sz="0" w:space="0" w:color="auto"/>
        <w:right w:val="none" w:sz="0" w:space="0" w:color="auto"/>
      </w:divBdr>
    </w:div>
    <w:div w:id="1760908975">
      <w:bodyDiv w:val="1"/>
      <w:marLeft w:val="0"/>
      <w:marRight w:val="0"/>
      <w:marTop w:val="0"/>
      <w:marBottom w:val="0"/>
      <w:divBdr>
        <w:top w:val="none" w:sz="0" w:space="0" w:color="auto"/>
        <w:left w:val="none" w:sz="0" w:space="0" w:color="auto"/>
        <w:bottom w:val="none" w:sz="0" w:space="0" w:color="auto"/>
        <w:right w:val="none" w:sz="0" w:space="0" w:color="auto"/>
      </w:divBdr>
    </w:div>
    <w:div w:id="1766681035">
      <w:bodyDiv w:val="1"/>
      <w:marLeft w:val="0"/>
      <w:marRight w:val="0"/>
      <w:marTop w:val="0"/>
      <w:marBottom w:val="0"/>
      <w:divBdr>
        <w:top w:val="none" w:sz="0" w:space="0" w:color="auto"/>
        <w:left w:val="none" w:sz="0" w:space="0" w:color="auto"/>
        <w:bottom w:val="none" w:sz="0" w:space="0" w:color="auto"/>
        <w:right w:val="none" w:sz="0" w:space="0" w:color="auto"/>
      </w:divBdr>
    </w:div>
    <w:div w:id="1767533196">
      <w:bodyDiv w:val="1"/>
      <w:marLeft w:val="0"/>
      <w:marRight w:val="0"/>
      <w:marTop w:val="0"/>
      <w:marBottom w:val="0"/>
      <w:divBdr>
        <w:top w:val="none" w:sz="0" w:space="0" w:color="auto"/>
        <w:left w:val="none" w:sz="0" w:space="0" w:color="auto"/>
        <w:bottom w:val="none" w:sz="0" w:space="0" w:color="auto"/>
        <w:right w:val="none" w:sz="0" w:space="0" w:color="auto"/>
      </w:divBdr>
    </w:div>
    <w:div w:id="1793671749">
      <w:bodyDiv w:val="1"/>
      <w:marLeft w:val="0"/>
      <w:marRight w:val="0"/>
      <w:marTop w:val="0"/>
      <w:marBottom w:val="0"/>
      <w:divBdr>
        <w:top w:val="none" w:sz="0" w:space="0" w:color="auto"/>
        <w:left w:val="none" w:sz="0" w:space="0" w:color="auto"/>
        <w:bottom w:val="none" w:sz="0" w:space="0" w:color="auto"/>
        <w:right w:val="none" w:sz="0" w:space="0" w:color="auto"/>
      </w:divBdr>
    </w:div>
    <w:div w:id="1799570086">
      <w:bodyDiv w:val="1"/>
      <w:marLeft w:val="0"/>
      <w:marRight w:val="0"/>
      <w:marTop w:val="0"/>
      <w:marBottom w:val="0"/>
      <w:divBdr>
        <w:top w:val="none" w:sz="0" w:space="0" w:color="auto"/>
        <w:left w:val="none" w:sz="0" w:space="0" w:color="auto"/>
        <w:bottom w:val="none" w:sz="0" w:space="0" w:color="auto"/>
        <w:right w:val="none" w:sz="0" w:space="0" w:color="auto"/>
      </w:divBdr>
    </w:div>
    <w:div w:id="1802267858">
      <w:bodyDiv w:val="1"/>
      <w:marLeft w:val="0"/>
      <w:marRight w:val="0"/>
      <w:marTop w:val="0"/>
      <w:marBottom w:val="0"/>
      <w:divBdr>
        <w:top w:val="none" w:sz="0" w:space="0" w:color="auto"/>
        <w:left w:val="none" w:sz="0" w:space="0" w:color="auto"/>
        <w:bottom w:val="none" w:sz="0" w:space="0" w:color="auto"/>
        <w:right w:val="none" w:sz="0" w:space="0" w:color="auto"/>
      </w:divBdr>
    </w:div>
    <w:div w:id="1811438312">
      <w:bodyDiv w:val="1"/>
      <w:marLeft w:val="0"/>
      <w:marRight w:val="0"/>
      <w:marTop w:val="0"/>
      <w:marBottom w:val="0"/>
      <w:divBdr>
        <w:top w:val="none" w:sz="0" w:space="0" w:color="auto"/>
        <w:left w:val="none" w:sz="0" w:space="0" w:color="auto"/>
        <w:bottom w:val="none" w:sz="0" w:space="0" w:color="auto"/>
        <w:right w:val="none" w:sz="0" w:space="0" w:color="auto"/>
      </w:divBdr>
    </w:div>
    <w:div w:id="1822043001">
      <w:bodyDiv w:val="1"/>
      <w:marLeft w:val="0"/>
      <w:marRight w:val="0"/>
      <w:marTop w:val="0"/>
      <w:marBottom w:val="0"/>
      <w:divBdr>
        <w:top w:val="none" w:sz="0" w:space="0" w:color="auto"/>
        <w:left w:val="none" w:sz="0" w:space="0" w:color="auto"/>
        <w:bottom w:val="none" w:sz="0" w:space="0" w:color="auto"/>
        <w:right w:val="none" w:sz="0" w:space="0" w:color="auto"/>
      </w:divBdr>
    </w:div>
    <w:div w:id="1826895060">
      <w:bodyDiv w:val="1"/>
      <w:marLeft w:val="0"/>
      <w:marRight w:val="0"/>
      <w:marTop w:val="0"/>
      <w:marBottom w:val="0"/>
      <w:divBdr>
        <w:top w:val="none" w:sz="0" w:space="0" w:color="auto"/>
        <w:left w:val="none" w:sz="0" w:space="0" w:color="auto"/>
        <w:bottom w:val="none" w:sz="0" w:space="0" w:color="auto"/>
        <w:right w:val="none" w:sz="0" w:space="0" w:color="auto"/>
      </w:divBdr>
    </w:div>
    <w:div w:id="1827085027">
      <w:bodyDiv w:val="1"/>
      <w:marLeft w:val="0"/>
      <w:marRight w:val="0"/>
      <w:marTop w:val="0"/>
      <w:marBottom w:val="0"/>
      <w:divBdr>
        <w:top w:val="none" w:sz="0" w:space="0" w:color="auto"/>
        <w:left w:val="none" w:sz="0" w:space="0" w:color="auto"/>
        <w:bottom w:val="none" w:sz="0" w:space="0" w:color="auto"/>
        <w:right w:val="none" w:sz="0" w:space="0" w:color="auto"/>
      </w:divBdr>
    </w:div>
    <w:div w:id="1833905740">
      <w:bodyDiv w:val="1"/>
      <w:marLeft w:val="0"/>
      <w:marRight w:val="0"/>
      <w:marTop w:val="0"/>
      <w:marBottom w:val="0"/>
      <w:divBdr>
        <w:top w:val="none" w:sz="0" w:space="0" w:color="auto"/>
        <w:left w:val="none" w:sz="0" w:space="0" w:color="auto"/>
        <w:bottom w:val="none" w:sz="0" w:space="0" w:color="auto"/>
        <w:right w:val="none" w:sz="0" w:space="0" w:color="auto"/>
      </w:divBdr>
    </w:div>
    <w:div w:id="1851869054">
      <w:bodyDiv w:val="1"/>
      <w:marLeft w:val="0"/>
      <w:marRight w:val="0"/>
      <w:marTop w:val="0"/>
      <w:marBottom w:val="0"/>
      <w:divBdr>
        <w:top w:val="none" w:sz="0" w:space="0" w:color="auto"/>
        <w:left w:val="none" w:sz="0" w:space="0" w:color="auto"/>
        <w:bottom w:val="none" w:sz="0" w:space="0" w:color="auto"/>
        <w:right w:val="none" w:sz="0" w:space="0" w:color="auto"/>
      </w:divBdr>
    </w:div>
    <w:div w:id="1865945359">
      <w:bodyDiv w:val="1"/>
      <w:marLeft w:val="0"/>
      <w:marRight w:val="0"/>
      <w:marTop w:val="0"/>
      <w:marBottom w:val="0"/>
      <w:divBdr>
        <w:top w:val="none" w:sz="0" w:space="0" w:color="auto"/>
        <w:left w:val="none" w:sz="0" w:space="0" w:color="auto"/>
        <w:bottom w:val="none" w:sz="0" w:space="0" w:color="auto"/>
        <w:right w:val="none" w:sz="0" w:space="0" w:color="auto"/>
      </w:divBdr>
    </w:div>
    <w:div w:id="1875194843">
      <w:bodyDiv w:val="1"/>
      <w:marLeft w:val="0"/>
      <w:marRight w:val="0"/>
      <w:marTop w:val="0"/>
      <w:marBottom w:val="0"/>
      <w:divBdr>
        <w:top w:val="none" w:sz="0" w:space="0" w:color="auto"/>
        <w:left w:val="none" w:sz="0" w:space="0" w:color="auto"/>
        <w:bottom w:val="none" w:sz="0" w:space="0" w:color="auto"/>
        <w:right w:val="none" w:sz="0" w:space="0" w:color="auto"/>
      </w:divBdr>
    </w:div>
    <w:div w:id="1888178155">
      <w:bodyDiv w:val="1"/>
      <w:marLeft w:val="0"/>
      <w:marRight w:val="0"/>
      <w:marTop w:val="0"/>
      <w:marBottom w:val="0"/>
      <w:divBdr>
        <w:top w:val="none" w:sz="0" w:space="0" w:color="auto"/>
        <w:left w:val="none" w:sz="0" w:space="0" w:color="auto"/>
        <w:bottom w:val="none" w:sz="0" w:space="0" w:color="auto"/>
        <w:right w:val="none" w:sz="0" w:space="0" w:color="auto"/>
      </w:divBdr>
    </w:div>
    <w:div w:id="1888491869">
      <w:bodyDiv w:val="1"/>
      <w:marLeft w:val="0"/>
      <w:marRight w:val="0"/>
      <w:marTop w:val="0"/>
      <w:marBottom w:val="0"/>
      <w:divBdr>
        <w:top w:val="none" w:sz="0" w:space="0" w:color="auto"/>
        <w:left w:val="none" w:sz="0" w:space="0" w:color="auto"/>
        <w:bottom w:val="none" w:sz="0" w:space="0" w:color="auto"/>
        <w:right w:val="none" w:sz="0" w:space="0" w:color="auto"/>
      </w:divBdr>
    </w:div>
    <w:div w:id="1890148959">
      <w:bodyDiv w:val="1"/>
      <w:marLeft w:val="0"/>
      <w:marRight w:val="0"/>
      <w:marTop w:val="0"/>
      <w:marBottom w:val="0"/>
      <w:divBdr>
        <w:top w:val="none" w:sz="0" w:space="0" w:color="auto"/>
        <w:left w:val="none" w:sz="0" w:space="0" w:color="auto"/>
        <w:bottom w:val="none" w:sz="0" w:space="0" w:color="auto"/>
        <w:right w:val="none" w:sz="0" w:space="0" w:color="auto"/>
      </w:divBdr>
    </w:div>
    <w:div w:id="1903174023">
      <w:bodyDiv w:val="1"/>
      <w:marLeft w:val="0"/>
      <w:marRight w:val="0"/>
      <w:marTop w:val="0"/>
      <w:marBottom w:val="0"/>
      <w:divBdr>
        <w:top w:val="none" w:sz="0" w:space="0" w:color="auto"/>
        <w:left w:val="none" w:sz="0" w:space="0" w:color="auto"/>
        <w:bottom w:val="none" w:sz="0" w:space="0" w:color="auto"/>
        <w:right w:val="none" w:sz="0" w:space="0" w:color="auto"/>
      </w:divBdr>
    </w:div>
    <w:div w:id="1939826248">
      <w:bodyDiv w:val="1"/>
      <w:marLeft w:val="0"/>
      <w:marRight w:val="0"/>
      <w:marTop w:val="0"/>
      <w:marBottom w:val="0"/>
      <w:divBdr>
        <w:top w:val="none" w:sz="0" w:space="0" w:color="auto"/>
        <w:left w:val="none" w:sz="0" w:space="0" w:color="auto"/>
        <w:bottom w:val="none" w:sz="0" w:space="0" w:color="auto"/>
        <w:right w:val="none" w:sz="0" w:space="0" w:color="auto"/>
      </w:divBdr>
    </w:div>
    <w:div w:id="1949072883">
      <w:bodyDiv w:val="1"/>
      <w:marLeft w:val="0"/>
      <w:marRight w:val="0"/>
      <w:marTop w:val="0"/>
      <w:marBottom w:val="0"/>
      <w:divBdr>
        <w:top w:val="none" w:sz="0" w:space="0" w:color="auto"/>
        <w:left w:val="none" w:sz="0" w:space="0" w:color="auto"/>
        <w:bottom w:val="none" w:sz="0" w:space="0" w:color="auto"/>
        <w:right w:val="none" w:sz="0" w:space="0" w:color="auto"/>
      </w:divBdr>
    </w:div>
    <w:div w:id="1955987662">
      <w:bodyDiv w:val="1"/>
      <w:marLeft w:val="0"/>
      <w:marRight w:val="0"/>
      <w:marTop w:val="0"/>
      <w:marBottom w:val="0"/>
      <w:divBdr>
        <w:top w:val="none" w:sz="0" w:space="0" w:color="auto"/>
        <w:left w:val="none" w:sz="0" w:space="0" w:color="auto"/>
        <w:bottom w:val="none" w:sz="0" w:space="0" w:color="auto"/>
        <w:right w:val="none" w:sz="0" w:space="0" w:color="auto"/>
      </w:divBdr>
    </w:div>
    <w:div w:id="1972789119">
      <w:bodyDiv w:val="1"/>
      <w:marLeft w:val="0"/>
      <w:marRight w:val="0"/>
      <w:marTop w:val="0"/>
      <w:marBottom w:val="0"/>
      <w:divBdr>
        <w:top w:val="none" w:sz="0" w:space="0" w:color="auto"/>
        <w:left w:val="none" w:sz="0" w:space="0" w:color="auto"/>
        <w:bottom w:val="none" w:sz="0" w:space="0" w:color="auto"/>
        <w:right w:val="none" w:sz="0" w:space="0" w:color="auto"/>
      </w:divBdr>
    </w:div>
    <w:div w:id="1983777878">
      <w:bodyDiv w:val="1"/>
      <w:marLeft w:val="0"/>
      <w:marRight w:val="0"/>
      <w:marTop w:val="0"/>
      <w:marBottom w:val="0"/>
      <w:divBdr>
        <w:top w:val="none" w:sz="0" w:space="0" w:color="auto"/>
        <w:left w:val="none" w:sz="0" w:space="0" w:color="auto"/>
        <w:bottom w:val="none" w:sz="0" w:space="0" w:color="auto"/>
        <w:right w:val="none" w:sz="0" w:space="0" w:color="auto"/>
      </w:divBdr>
    </w:div>
    <w:div w:id="1988166357">
      <w:bodyDiv w:val="1"/>
      <w:marLeft w:val="0"/>
      <w:marRight w:val="0"/>
      <w:marTop w:val="0"/>
      <w:marBottom w:val="0"/>
      <w:divBdr>
        <w:top w:val="none" w:sz="0" w:space="0" w:color="auto"/>
        <w:left w:val="none" w:sz="0" w:space="0" w:color="auto"/>
        <w:bottom w:val="none" w:sz="0" w:space="0" w:color="auto"/>
        <w:right w:val="none" w:sz="0" w:space="0" w:color="auto"/>
      </w:divBdr>
    </w:div>
    <w:div w:id="1991059093">
      <w:bodyDiv w:val="1"/>
      <w:marLeft w:val="0"/>
      <w:marRight w:val="0"/>
      <w:marTop w:val="0"/>
      <w:marBottom w:val="0"/>
      <w:divBdr>
        <w:top w:val="none" w:sz="0" w:space="0" w:color="auto"/>
        <w:left w:val="none" w:sz="0" w:space="0" w:color="auto"/>
        <w:bottom w:val="none" w:sz="0" w:space="0" w:color="auto"/>
        <w:right w:val="none" w:sz="0" w:space="0" w:color="auto"/>
      </w:divBdr>
    </w:div>
    <w:div w:id="1991589803">
      <w:bodyDiv w:val="1"/>
      <w:marLeft w:val="0"/>
      <w:marRight w:val="0"/>
      <w:marTop w:val="0"/>
      <w:marBottom w:val="0"/>
      <w:divBdr>
        <w:top w:val="none" w:sz="0" w:space="0" w:color="auto"/>
        <w:left w:val="none" w:sz="0" w:space="0" w:color="auto"/>
        <w:bottom w:val="none" w:sz="0" w:space="0" w:color="auto"/>
        <w:right w:val="none" w:sz="0" w:space="0" w:color="auto"/>
      </w:divBdr>
    </w:div>
    <w:div w:id="1999962676">
      <w:bodyDiv w:val="1"/>
      <w:marLeft w:val="0"/>
      <w:marRight w:val="0"/>
      <w:marTop w:val="0"/>
      <w:marBottom w:val="0"/>
      <w:divBdr>
        <w:top w:val="none" w:sz="0" w:space="0" w:color="auto"/>
        <w:left w:val="none" w:sz="0" w:space="0" w:color="auto"/>
        <w:bottom w:val="none" w:sz="0" w:space="0" w:color="auto"/>
        <w:right w:val="none" w:sz="0" w:space="0" w:color="auto"/>
      </w:divBdr>
    </w:div>
    <w:div w:id="2006661712">
      <w:bodyDiv w:val="1"/>
      <w:marLeft w:val="0"/>
      <w:marRight w:val="0"/>
      <w:marTop w:val="0"/>
      <w:marBottom w:val="0"/>
      <w:divBdr>
        <w:top w:val="none" w:sz="0" w:space="0" w:color="auto"/>
        <w:left w:val="none" w:sz="0" w:space="0" w:color="auto"/>
        <w:bottom w:val="none" w:sz="0" w:space="0" w:color="auto"/>
        <w:right w:val="none" w:sz="0" w:space="0" w:color="auto"/>
      </w:divBdr>
    </w:div>
    <w:div w:id="2021736927">
      <w:bodyDiv w:val="1"/>
      <w:marLeft w:val="0"/>
      <w:marRight w:val="0"/>
      <w:marTop w:val="0"/>
      <w:marBottom w:val="0"/>
      <w:divBdr>
        <w:top w:val="none" w:sz="0" w:space="0" w:color="auto"/>
        <w:left w:val="none" w:sz="0" w:space="0" w:color="auto"/>
        <w:bottom w:val="none" w:sz="0" w:space="0" w:color="auto"/>
        <w:right w:val="none" w:sz="0" w:space="0" w:color="auto"/>
      </w:divBdr>
    </w:div>
    <w:div w:id="2029601907">
      <w:bodyDiv w:val="1"/>
      <w:marLeft w:val="0"/>
      <w:marRight w:val="0"/>
      <w:marTop w:val="0"/>
      <w:marBottom w:val="0"/>
      <w:divBdr>
        <w:top w:val="none" w:sz="0" w:space="0" w:color="auto"/>
        <w:left w:val="none" w:sz="0" w:space="0" w:color="auto"/>
        <w:bottom w:val="none" w:sz="0" w:space="0" w:color="auto"/>
        <w:right w:val="none" w:sz="0" w:space="0" w:color="auto"/>
      </w:divBdr>
    </w:div>
    <w:div w:id="2036151583">
      <w:bodyDiv w:val="1"/>
      <w:marLeft w:val="0"/>
      <w:marRight w:val="0"/>
      <w:marTop w:val="0"/>
      <w:marBottom w:val="0"/>
      <w:divBdr>
        <w:top w:val="none" w:sz="0" w:space="0" w:color="auto"/>
        <w:left w:val="none" w:sz="0" w:space="0" w:color="auto"/>
        <w:bottom w:val="none" w:sz="0" w:space="0" w:color="auto"/>
        <w:right w:val="none" w:sz="0" w:space="0" w:color="auto"/>
      </w:divBdr>
    </w:div>
    <w:div w:id="2042121843">
      <w:bodyDiv w:val="1"/>
      <w:marLeft w:val="0"/>
      <w:marRight w:val="0"/>
      <w:marTop w:val="0"/>
      <w:marBottom w:val="0"/>
      <w:divBdr>
        <w:top w:val="none" w:sz="0" w:space="0" w:color="auto"/>
        <w:left w:val="none" w:sz="0" w:space="0" w:color="auto"/>
        <w:bottom w:val="none" w:sz="0" w:space="0" w:color="auto"/>
        <w:right w:val="none" w:sz="0" w:space="0" w:color="auto"/>
      </w:divBdr>
    </w:div>
    <w:div w:id="2045910739">
      <w:bodyDiv w:val="1"/>
      <w:marLeft w:val="0"/>
      <w:marRight w:val="0"/>
      <w:marTop w:val="0"/>
      <w:marBottom w:val="0"/>
      <w:divBdr>
        <w:top w:val="none" w:sz="0" w:space="0" w:color="auto"/>
        <w:left w:val="none" w:sz="0" w:space="0" w:color="auto"/>
        <w:bottom w:val="none" w:sz="0" w:space="0" w:color="auto"/>
        <w:right w:val="none" w:sz="0" w:space="0" w:color="auto"/>
      </w:divBdr>
    </w:div>
    <w:div w:id="2050376838">
      <w:bodyDiv w:val="1"/>
      <w:marLeft w:val="0"/>
      <w:marRight w:val="0"/>
      <w:marTop w:val="0"/>
      <w:marBottom w:val="0"/>
      <w:divBdr>
        <w:top w:val="none" w:sz="0" w:space="0" w:color="auto"/>
        <w:left w:val="none" w:sz="0" w:space="0" w:color="auto"/>
        <w:bottom w:val="none" w:sz="0" w:space="0" w:color="auto"/>
        <w:right w:val="none" w:sz="0" w:space="0" w:color="auto"/>
      </w:divBdr>
    </w:div>
    <w:div w:id="2057965052">
      <w:bodyDiv w:val="1"/>
      <w:marLeft w:val="0"/>
      <w:marRight w:val="0"/>
      <w:marTop w:val="0"/>
      <w:marBottom w:val="0"/>
      <w:divBdr>
        <w:top w:val="none" w:sz="0" w:space="0" w:color="auto"/>
        <w:left w:val="none" w:sz="0" w:space="0" w:color="auto"/>
        <w:bottom w:val="none" w:sz="0" w:space="0" w:color="auto"/>
        <w:right w:val="none" w:sz="0" w:space="0" w:color="auto"/>
      </w:divBdr>
    </w:div>
    <w:div w:id="2070808189">
      <w:bodyDiv w:val="1"/>
      <w:marLeft w:val="0"/>
      <w:marRight w:val="0"/>
      <w:marTop w:val="0"/>
      <w:marBottom w:val="0"/>
      <w:divBdr>
        <w:top w:val="none" w:sz="0" w:space="0" w:color="auto"/>
        <w:left w:val="none" w:sz="0" w:space="0" w:color="auto"/>
        <w:bottom w:val="none" w:sz="0" w:space="0" w:color="auto"/>
        <w:right w:val="none" w:sz="0" w:space="0" w:color="auto"/>
      </w:divBdr>
    </w:div>
    <w:div w:id="2074817304">
      <w:bodyDiv w:val="1"/>
      <w:marLeft w:val="0"/>
      <w:marRight w:val="0"/>
      <w:marTop w:val="0"/>
      <w:marBottom w:val="0"/>
      <w:divBdr>
        <w:top w:val="none" w:sz="0" w:space="0" w:color="auto"/>
        <w:left w:val="none" w:sz="0" w:space="0" w:color="auto"/>
        <w:bottom w:val="none" w:sz="0" w:space="0" w:color="auto"/>
        <w:right w:val="none" w:sz="0" w:space="0" w:color="auto"/>
      </w:divBdr>
    </w:div>
    <w:div w:id="2093047334">
      <w:bodyDiv w:val="1"/>
      <w:marLeft w:val="0"/>
      <w:marRight w:val="0"/>
      <w:marTop w:val="0"/>
      <w:marBottom w:val="0"/>
      <w:divBdr>
        <w:top w:val="none" w:sz="0" w:space="0" w:color="auto"/>
        <w:left w:val="none" w:sz="0" w:space="0" w:color="auto"/>
        <w:bottom w:val="none" w:sz="0" w:space="0" w:color="auto"/>
        <w:right w:val="none" w:sz="0" w:space="0" w:color="auto"/>
      </w:divBdr>
    </w:div>
    <w:div w:id="2113014913">
      <w:bodyDiv w:val="1"/>
      <w:marLeft w:val="0"/>
      <w:marRight w:val="0"/>
      <w:marTop w:val="0"/>
      <w:marBottom w:val="0"/>
      <w:divBdr>
        <w:top w:val="none" w:sz="0" w:space="0" w:color="auto"/>
        <w:left w:val="none" w:sz="0" w:space="0" w:color="auto"/>
        <w:bottom w:val="none" w:sz="0" w:space="0" w:color="auto"/>
        <w:right w:val="none" w:sz="0" w:space="0" w:color="auto"/>
      </w:divBdr>
    </w:div>
    <w:div w:id="2117169100">
      <w:bodyDiv w:val="1"/>
      <w:marLeft w:val="0"/>
      <w:marRight w:val="0"/>
      <w:marTop w:val="0"/>
      <w:marBottom w:val="0"/>
      <w:divBdr>
        <w:top w:val="none" w:sz="0" w:space="0" w:color="auto"/>
        <w:left w:val="none" w:sz="0" w:space="0" w:color="auto"/>
        <w:bottom w:val="none" w:sz="0" w:space="0" w:color="auto"/>
        <w:right w:val="none" w:sz="0" w:space="0" w:color="auto"/>
      </w:divBdr>
    </w:div>
    <w:div w:id="2120686287">
      <w:bodyDiv w:val="1"/>
      <w:marLeft w:val="0"/>
      <w:marRight w:val="0"/>
      <w:marTop w:val="0"/>
      <w:marBottom w:val="0"/>
      <w:divBdr>
        <w:top w:val="none" w:sz="0" w:space="0" w:color="auto"/>
        <w:left w:val="none" w:sz="0" w:space="0" w:color="auto"/>
        <w:bottom w:val="none" w:sz="0" w:space="0" w:color="auto"/>
        <w:right w:val="none" w:sz="0" w:space="0" w:color="auto"/>
      </w:divBdr>
    </w:div>
    <w:div w:id="2129427918">
      <w:bodyDiv w:val="1"/>
      <w:marLeft w:val="0"/>
      <w:marRight w:val="0"/>
      <w:marTop w:val="0"/>
      <w:marBottom w:val="0"/>
      <w:divBdr>
        <w:top w:val="none" w:sz="0" w:space="0" w:color="auto"/>
        <w:left w:val="none" w:sz="0" w:space="0" w:color="auto"/>
        <w:bottom w:val="none" w:sz="0" w:space="0" w:color="auto"/>
        <w:right w:val="none" w:sz="0" w:space="0" w:color="auto"/>
      </w:divBdr>
    </w:div>
    <w:div w:id="2139949975">
      <w:bodyDiv w:val="1"/>
      <w:marLeft w:val="0"/>
      <w:marRight w:val="0"/>
      <w:marTop w:val="0"/>
      <w:marBottom w:val="0"/>
      <w:divBdr>
        <w:top w:val="none" w:sz="0" w:space="0" w:color="auto"/>
        <w:left w:val="none" w:sz="0" w:space="0" w:color="auto"/>
        <w:bottom w:val="none" w:sz="0" w:space="0" w:color="auto"/>
        <w:right w:val="none" w:sz="0" w:space="0" w:color="auto"/>
      </w:divBdr>
    </w:div>
    <w:div w:id="21430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E05BC-8E3E-47A7-A1AF-B78C189BD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2540</Words>
  <Characters>14482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Nam Ta</dc:creator>
  <cp:lastModifiedBy>DINH CONG NAM</cp:lastModifiedBy>
  <cp:revision>19</cp:revision>
  <cp:lastPrinted>2023-02-08T05:02:00Z</cp:lastPrinted>
  <dcterms:created xsi:type="dcterms:W3CDTF">2023-09-23T01:22:00Z</dcterms:created>
  <dcterms:modified xsi:type="dcterms:W3CDTF">2025-07-15T08:53:00Z</dcterms:modified>
</cp:coreProperties>
</file>